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76205" w14:textId="77777777" w:rsidR="00AA0FC5" w:rsidRDefault="00183547">
      <w:pPr>
        <w:pStyle w:val="BodyText"/>
        <w:ind w:left="118"/>
        <w:rPr>
          <w:sz w:val="20"/>
        </w:rPr>
      </w:pPr>
      <w:r>
        <w:rPr>
          <w:noProof/>
          <w:sz w:val="20"/>
        </w:rPr>
        <w:drawing>
          <wp:anchor distT="0" distB="0" distL="114300" distR="114300" simplePos="0" relativeHeight="503305144" behindDoc="0" locked="0" layoutInCell="1" allowOverlap="1" wp14:anchorId="2C520FEC" wp14:editId="7AA22CA4">
            <wp:simplePos x="0" y="0"/>
            <wp:positionH relativeFrom="column">
              <wp:posOffset>-279400</wp:posOffset>
            </wp:positionH>
            <wp:positionV relativeFrom="paragraph">
              <wp:posOffset>-457200</wp:posOffset>
            </wp:positionV>
            <wp:extent cx="6050915" cy="97155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50915" cy="971550"/>
                    </a:xfrm>
                    <a:prstGeom prst="rect">
                      <a:avLst/>
                    </a:prstGeom>
                  </pic:spPr>
                </pic:pic>
              </a:graphicData>
            </a:graphic>
            <wp14:sizeRelH relativeFrom="page">
              <wp14:pctWidth>0</wp14:pctWidth>
            </wp14:sizeRelH>
            <wp14:sizeRelV relativeFrom="page">
              <wp14:pctHeight>0</wp14:pctHeight>
            </wp14:sizeRelV>
          </wp:anchor>
        </w:drawing>
      </w:r>
    </w:p>
    <w:p w14:paraId="3A484C75" w14:textId="77777777" w:rsidR="00AA0FC5" w:rsidRDefault="00AA0FC5">
      <w:pPr>
        <w:pStyle w:val="BodyText"/>
        <w:spacing w:before="5"/>
        <w:rPr>
          <w:sz w:val="16"/>
        </w:rPr>
      </w:pPr>
    </w:p>
    <w:p w14:paraId="02A9FAE6" w14:textId="77777777" w:rsidR="00AA0FC5" w:rsidRDefault="00AA0FC5">
      <w:pPr>
        <w:rPr>
          <w:sz w:val="16"/>
        </w:rPr>
        <w:sectPr w:rsidR="00AA0FC5" w:rsidSect="00731276">
          <w:footerReference w:type="even" r:id="rId10"/>
          <w:footerReference w:type="default" r:id="rId11"/>
          <w:type w:val="continuous"/>
          <w:pgSz w:w="11910" w:h="16840"/>
          <w:pgMar w:top="1276" w:right="600" w:bottom="280" w:left="1680" w:header="720" w:footer="720" w:gutter="0"/>
          <w:cols w:space="720"/>
        </w:sectPr>
      </w:pPr>
    </w:p>
    <w:p w14:paraId="5737336B" w14:textId="77777777" w:rsidR="00AB6CFE" w:rsidRDefault="00AB6CFE">
      <w:pPr>
        <w:pStyle w:val="BodyText"/>
        <w:spacing w:before="7"/>
        <w:rPr>
          <w:sz w:val="30"/>
        </w:rPr>
        <w:sectPr w:rsidR="00AB6CFE">
          <w:type w:val="continuous"/>
          <w:pgSz w:w="11910" w:h="16840"/>
          <w:pgMar w:top="1120" w:right="600" w:bottom="280" w:left="1680" w:header="720" w:footer="720" w:gutter="0"/>
          <w:cols w:num="2" w:space="720" w:equalWidth="0">
            <w:col w:w="2539" w:space="4704"/>
            <w:col w:w="2387"/>
          </w:cols>
        </w:sectPr>
      </w:pPr>
    </w:p>
    <w:p w14:paraId="4E0B0D97" w14:textId="1189315B" w:rsidR="00AA0FC5" w:rsidRDefault="00AA0FC5">
      <w:pPr>
        <w:pStyle w:val="BodyText"/>
        <w:spacing w:before="7"/>
        <w:rPr>
          <w:sz w:val="30"/>
        </w:rPr>
      </w:pPr>
    </w:p>
    <w:p w14:paraId="432D5DD2" w14:textId="77777777" w:rsidR="00102737" w:rsidRPr="004465FF" w:rsidRDefault="00102737" w:rsidP="00171E40">
      <w:pPr>
        <w:pStyle w:val="NoSpacing"/>
        <w:rPr>
          <w:sz w:val="24"/>
          <w:szCs w:val="24"/>
        </w:rPr>
      </w:pPr>
    </w:p>
    <w:p w14:paraId="1B6BA20A" w14:textId="77777777" w:rsidR="004B50F3" w:rsidRDefault="004B50F3" w:rsidP="004B50F3">
      <w:pPr>
        <w:rPr>
          <w:b/>
          <w:sz w:val="28"/>
        </w:rPr>
        <w:sectPr w:rsidR="004B50F3">
          <w:type w:val="continuous"/>
          <w:pgSz w:w="11910" w:h="16840"/>
          <w:pgMar w:top="1120" w:right="600" w:bottom="280" w:left="1680" w:header="720" w:footer="720" w:gutter="0"/>
          <w:cols w:num="2" w:space="720" w:equalWidth="0">
            <w:col w:w="2539" w:space="4704"/>
            <w:col w:w="2387"/>
          </w:cols>
        </w:sectPr>
      </w:pPr>
    </w:p>
    <w:p w14:paraId="3785FCF3" w14:textId="292F6120" w:rsidR="004B50F3" w:rsidRPr="004B50F3" w:rsidRDefault="004B50F3" w:rsidP="004B50F3">
      <w:pPr>
        <w:ind w:left="1440"/>
        <w:jc w:val="right"/>
        <w:rPr>
          <w:b/>
          <w:sz w:val="28"/>
        </w:rPr>
        <w:sectPr w:rsidR="004B50F3" w:rsidRPr="004B50F3" w:rsidSect="004B50F3">
          <w:type w:val="continuous"/>
          <w:pgSz w:w="11910" w:h="16840"/>
          <w:pgMar w:top="1120" w:right="600" w:bottom="280" w:left="1680" w:header="720" w:footer="720" w:gutter="0"/>
          <w:cols w:space="4704"/>
        </w:sectPr>
      </w:pPr>
      <w:r w:rsidRPr="004B50F3">
        <w:rPr>
          <w:b/>
          <w:sz w:val="28"/>
        </w:rPr>
        <w:t>31st January</w:t>
      </w:r>
      <w:r>
        <w:rPr>
          <w:b/>
          <w:sz w:val="28"/>
        </w:rPr>
        <w:t xml:space="preserve"> 2018</w:t>
      </w:r>
    </w:p>
    <w:p w14:paraId="52062F50" w14:textId="77777777" w:rsidR="004B50F3" w:rsidRDefault="004B50F3" w:rsidP="004B50F3">
      <w:pPr>
        <w:rPr>
          <w:b/>
          <w:sz w:val="28"/>
        </w:rPr>
        <w:sectPr w:rsidR="004B50F3" w:rsidSect="004B50F3">
          <w:type w:val="continuous"/>
          <w:pgSz w:w="11910" w:h="16840"/>
          <w:pgMar w:top="1120" w:right="600" w:bottom="280" w:left="1680" w:header="720" w:footer="720" w:gutter="0"/>
          <w:cols w:space="4704"/>
        </w:sectPr>
      </w:pPr>
    </w:p>
    <w:p w14:paraId="6FDE2031" w14:textId="77777777" w:rsidR="004B50F3" w:rsidRDefault="004B50F3" w:rsidP="004B50F3">
      <w:pPr>
        <w:rPr>
          <w:b/>
          <w:sz w:val="28"/>
        </w:rPr>
      </w:pPr>
    </w:p>
    <w:p w14:paraId="6A0F7880" w14:textId="3E152991" w:rsidR="004B50F3" w:rsidRPr="004B50F3" w:rsidRDefault="004B50F3" w:rsidP="004B50F3">
      <w:pPr>
        <w:rPr>
          <w:sz w:val="24"/>
        </w:rPr>
        <w:sectPr w:rsidR="004B50F3" w:rsidRPr="004B50F3" w:rsidSect="004B50F3">
          <w:type w:val="continuous"/>
          <w:pgSz w:w="11910" w:h="16840"/>
          <w:pgMar w:top="1120" w:right="600" w:bottom="280" w:left="1680" w:header="720" w:footer="720" w:gutter="0"/>
          <w:cols w:space="4704"/>
        </w:sectPr>
      </w:pPr>
      <w:r w:rsidRPr="004B50F3">
        <w:rPr>
          <w:b/>
          <w:sz w:val="24"/>
        </w:rPr>
        <w:t xml:space="preserve">Dear Fellow </w:t>
      </w:r>
      <w:r w:rsidR="00183547" w:rsidRPr="004B50F3">
        <w:rPr>
          <w:b/>
          <w:sz w:val="24"/>
        </w:rPr>
        <w:t>Archers</w:t>
      </w:r>
      <w:r>
        <w:rPr>
          <w:sz w:val="24"/>
        </w:rPr>
        <w:t>,</w:t>
      </w:r>
    </w:p>
    <w:p w14:paraId="3BFE21DE" w14:textId="0CAADBE7" w:rsidR="00AA0FC5" w:rsidRPr="004B50F3" w:rsidRDefault="00AA0FC5" w:rsidP="004B50F3">
      <w:pPr>
        <w:sectPr w:rsidR="00AA0FC5" w:rsidRPr="004B50F3">
          <w:type w:val="continuous"/>
          <w:pgSz w:w="11910" w:h="16840"/>
          <w:pgMar w:top="1120" w:right="600" w:bottom="280" w:left="1680" w:header="720" w:footer="720" w:gutter="0"/>
          <w:cols w:num="2" w:space="720" w:equalWidth="0">
            <w:col w:w="2539" w:space="4704"/>
            <w:col w:w="2387"/>
          </w:cols>
        </w:sectPr>
      </w:pPr>
    </w:p>
    <w:p w14:paraId="279605FC" w14:textId="77777777" w:rsidR="00AA0FC5" w:rsidRPr="004B50F3" w:rsidRDefault="00183547" w:rsidP="004B50F3">
      <w:pPr>
        <w:rPr>
          <w:sz w:val="24"/>
        </w:rPr>
      </w:pPr>
      <w:r w:rsidRPr="004B50F3">
        <w:rPr>
          <w:b/>
          <w:sz w:val="24"/>
        </w:rPr>
        <w:t>Greenwood Osterley Archers</w:t>
      </w:r>
      <w:r w:rsidRPr="004B50F3">
        <w:rPr>
          <w:sz w:val="24"/>
        </w:rPr>
        <w:t xml:space="preserve"> would like to invite you and members of your club to participate in our St. George’s May Day Shoot.</w:t>
      </w:r>
    </w:p>
    <w:p w14:paraId="1F8B9559" w14:textId="77777777" w:rsidR="00171E40" w:rsidRPr="004B50F3" w:rsidRDefault="00171E40" w:rsidP="004B50F3">
      <w:pPr>
        <w:rPr>
          <w:sz w:val="24"/>
        </w:rPr>
      </w:pPr>
    </w:p>
    <w:p w14:paraId="259190DF" w14:textId="77777777" w:rsidR="00171E40" w:rsidRPr="004B50F3" w:rsidRDefault="00183547" w:rsidP="004B50F3">
      <w:pPr>
        <w:rPr>
          <w:sz w:val="24"/>
        </w:rPr>
      </w:pPr>
      <w:r w:rsidRPr="004B50F3">
        <w:rPr>
          <w:b/>
          <w:sz w:val="24"/>
        </w:rPr>
        <w:t>St. George’s Day Tournament Organisers:</w:t>
      </w:r>
      <w:r w:rsidRPr="004B50F3">
        <w:rPr>
          <w:sz w:val="24"/>
        </w:rPr>
        <w:t xml:space="preserve"> Sailesh</w:t>
      </w:r>
      <w:r w:rsidR="00171E40" w:rsidRPr="004B50F3">
        <w:rPr>
          <w:sz w:val="24"/>
        </w:rPr>
        <w:t xml:space="preserve"> &amp; Meera Shah</w:t>
      </w:r>
    </w:p>
    <w:p w14:paraId="48ED2DCE" w14:textId="77777777" w:rsidR="00171E40" w:rsidRPr="004B50F3" w:rsidRDefault="00171E40" w:rsidP="004B50F3">
      <w:pPr>
        <w:rPr>
          <w:sz w:val="24"/>
        </w:rPr>
      </w:pPr>
    </w:p>
    <w:p w14:paraId="386148C9" w14:textId="304DA462" w:rsidR="00F1667F" w:rsidRPr="004B50F3" w:rsidRDefault="00183547" w:rsidP="004B50F3">
      <w:pPr>
        <w:rPr>
          <w:sz w:val="24"/>
        </w:rPr>
      </w:pPr>
      <w:r w:rsidRPr="004B50F3">
        <w:rPr>
          <w:b/>
          <w:sz w:val="24"/>
        </w:rPr>
        <w:t>The Shoot is to be held on Bank Holiday</w:t>
      </w:r>
      <w:r w:rsidR="00171E40" w:rsidRPr="004B50F3">
        <w:rPr>
          <w:b/>
          <w:sz w:val="24"/>
        </w:rPr>
        <w:t xml:space="preserve"> Monday</w:t>
      </w:r>
      <w:r w:rsidR="004B50F3" w:rsidRPr="004B50F3">
        <w:rPr>
          <w:b/>
          <w:sz w:val="24"/>
        </w:rPr>
        <w:t xml:space="preserve">: </w:t>
      </w:r>
      <w:r w:rsidRPr="004B50F3">
        <w:rPr>
          <w:b/>
          <w:sz w:val="24"/>
        </w:rPr>
        <w:t xml:space="preserve">Monday </w:t>
      </w:r>
      <w:r w:rsidR="00DD3749" w:rsidRPr="004B50F3">
        <w:rPr>
          <w:b/>
          <w:sz w:val="24"/>
        </w:rPr>
        <w:t xml:space="preserve">7th </w:t>
      </w:r>
      <w:r w:rsidRPr="004B50F3">
        <w:rPr>
          <w:b/>
          <w:sz w:val="24"/>
        </w:rPr>
        <w:t>May 201</w:t>
      </w:r>
      <w:r w:rsidR="00DD3749" w:rsidRPr="004B50F3">
        <w:rPr>
          <w:b/>
          <w:sz w:val="24"/>
        </w:rPr>
        <w:t>8</w:t>
      </w:r>
      <w:r w:rsidRPr="004B50F3">
        <w:rPr>
          <w:b/>
          <w:sz w:val="24"/>
        </w:rPr>
        <w:t>.</w:t>
      </w:r>
    </w:p>
    <w:p w14:paraId="66E70607" w14:textId="77777777" w:rsidR="00B25655" w:rsidRPr="004B50F3" w:rsidRDefault="00B25655" w:rsidP="004B50F3">
      <w:pPr>
        <w:rPr>
          <w:sz w:val="24"/>
        </w:rPr>
      </w:pPr>
    </w:p>
    <w:p w14:paraId="1016EB59" w14:textId="77777777" w:rsidR="00AA0FC5" w:rsidRPr="004B50F3" w:rsidRDefault="00183547" w:rsidP="004B50F3">
      <w:pPr>
        <w:rPr>
          <w:sz w:val="24"/>
        </w:rPr>
      </w:pPr>
      <w:r w:rsidRPr="004B50F3">
        <w:rPr>
          <w:b/>
          <w:sz w:val="24"/>
        </w:rPr>
        <w:t>Address:</w:t>
      </w:r>
      <w:r w:rsidRPr="004B50F3">
        <w:rPr>
          <w:sz w:val="24"/>
        </w:rPr>
        <w:t xml:space="preserve"> Grasshoppers RFC, Macfarlane Lane, off Syon Lane, Osterley, TW7 5PN</w:t>
      </w:r>
    </w:p>
    <w:p w14:paraId="6B32E737" w14:textId="77777777" w:rsidR="00BD43BF" w:rsidRPr="004B50F3" w:rsidRDefault="00BD43BF" w:rsidP="004B50F3">
      <w:pPr>
        <w:rPr>
          <w:sz w:val="24"/>
        </w:rPr>
      </w:pPr>
    </w:p>
    <w:p w14:paraId="50CF1568" w14:textId="05E0DDBE" w:rsidR="00AA0FC5" w:rsidRPr="004B50F3" w:rsidRDefault="00183547" w:rsidP="004B50F3">
      <w:pPr>
        <w:rPr>
          <w:b/>
          <w:sz w:val="24"/>
        </w:rPr>
      </w:pPr>
      <w:r w:rsidRPr="004B50F3">
        <w:rPr>
          <w:b/>
          <w:sz w:val="24"/>
        </w:rPr>
        <w:t>Assembly:</w:t>
      </w:r>
      <w:r w:rsidR="00171E40" w:rsidRPr="004B50F3">
        <w:rPr>
          <w:b/>
          <w:sz w:val="24"/>
        </w:rPr>
        <w:t xml:space="preserve"> </w:t>
      </w:r>
      <w:r w:rsidRPr="004B50F3">
        <w:rPr>
          <w:b/>
          <w:sz w:val="24"/>
        </w:rPr>
        <w:t>10:00am</w:t>
      </w:r>
      <w:r w:rsidR="00BD43BF" w:rsidRPr="004B50F3">
        <w:rPr>
          <w:b/>
          <w:sz w:val="24"/>
        </w:rPr>
        <w:t xml:space="preserve">   </w:t>
      </w:r>
      <w:r w:rsidR="00BD43BF" w:rsidRPr="004B50F3">
        <w:rPr>
          <w:b/>
          <w:sz w:val="24"/>
        </w:rPr>
        <w:tab/>
      </w:r>
      <w:r w:rsidR="00BD43BF" w:rsidRPr="004B50F3">
        <w:rPr>
          <w:b/>
          <w:sz w:val="24"/>
        </w:rPr>
        <w:tab/>
      </w:r>
      <w:r w:rsidR="00BD43BF" w:rsidRPr="004B50F3">
        <w:rPr>
          <w:b/>
          <w:sz w:val="24"/>
        </w:rPr>
        <w:tab/>
      </w:r>
      <w:r w:rsidR="00BD43BF" w:rsidRPr="004B50F3">
        <w:rPr>
          <w:b/>
          <w:sz w:val="24"/>
        </w:rPr>
        <w:tab/>
      </w:r>
      <w:r w:rsidR="00BD43BF" w:rsidRPr="004B50F3">
        <w:rPr>
          <w:b/>
          <w:sz w:val="24"/>
        </w:rPr>
        <w:tab/>
      </w:r>
      <w:r w:rsidRPr="004B50F3">
        <w:rPr>
          <w:b/>
          <w:sz w:val="24"/>
        </w:rPr>
        <w:t>Sighters:</w:t>
      </w:r>
      <w:r w:rsidR="00BD43BF" w:rsidRPr="004B50F3">
        <w:rPr>
          <w:b/>
          <w:sz w:val="24"/>
        </w:rPr>
        <w:t xml:space="preserve"> </w:t>
      </w:r>
      <w:r w:rsidRPr="004B50F3">
        <w:rPr>
          <w:b/>
          <w:sz w:val="24"/>
        </w:rPr>
        <w:t>10:15 am</w:t>
      </w:r>
    </w:p>
    <w:p w14:paraId="3DCC8C66" w14:textId="77777777" w:rsidR="00BD43BF" w:rsidRPr="004B50F3" w:rsidRDefault="00BD43BF" w:rsidP="004B50F3">
      <w:pPr>
        <w:rPr>
          <w:sz w:val="24"/>
        </w:rPr>
      </w:pPr>
    </w:p>
    <w:p w14:paraId="7D90025A" w14:textId="1B857A8A" w:rsidR="00731276" w:rsidRPr="004B50F3" w:rsidRDefault="00183547" w:rsidP="004B50F3">
      <w:pPr>
        <w:rPr>
          <w:sz w:val="24"/>
        </w:rPr>
      </w:pPr>
      <w:r w:rsidRPr="004B50F3">
        <w:rPr>
          <w:b/>
          <w:sz w:val="24"/>
        </w:rPr>
        <w:t>Rounds</w:t>
      </w:r>
      <w:r w:rsidRPr="004B50F3">
        <w:rPr>
          <w:sz w:val="24"/>
        </w:rPr>
        <w:t>:</w:t>
      </w:r>
      <w:r w:rsidR="00BD43BF" w:rsidRPr="004B50F3">
        <w:rPr>
          <w:sz w:val="24"/>
        </w:rPr>
        <w:t xml:space="preserve">  </w:t>
      </w:r>
      <w:r w:rsidRPr="004B50F3">
        <w:rPr>
          <w:sz w:val="24"/>
        </w:rPr>
        <w:t>St. George, Albion and ALL Windsor Rounds (no age restrictions)</w:t>
      </w:r>
    </w:p>
    <w:p w14:paraId="1BE97981" w14:textId="77777777" w:rsidR="00B25655" w:rsidRPr="004B50F3" w:rsidRDefault="00B25655" w:rsidP="004B50F3">
      <w:pPr>
        <w:rPr>
          <w:sz w:val="24"/>
        </w:rPr>
      </w:pPr>
    </w:p>
    <w:p w14:paraId="623C2EAD" w14:textId="3CC2B61C" w:rsidR="00AA0FC5" w:rsidRPr="004B50F3" w:rsidRDefault="00183547" w:rsidP="004B50F3">
      <w:pPr>
        <w:rPr>
          <w:sz w:val="24"/>
        </w:rPr>
      </w:pPr>
      <w:r w:rsidRPr="004B50F3">
        <w:rPr>
          <w:b/>
          <w:sz w:val="24"/>
        </w:rPr>
        <w:t>Awards:</w:t>
      </w:r>
      <w:r w:rsidR="00171E40" w:rsidRPr="004B50F3">
        <w:rPr>
          <w:sz w:val="24"/>
        </w:rPr>
        <w:t xml:space="preserve">  </w:t>
      </w:r>
      <w:r w:rsidRPr="004B50F3">
        <w:rPr>
          <w:sz w:val="24"/>
        </w:rPr>
        <w:t>There will be a hidden score prize for each</w:t>
      </w:r>
      <w:r w:rsidR="00731276" w:rsidRPr="004B50F3">
        <w:rPr>
          <w:sz w:val="24"/>
        </w:rPr>
        <w:t xml:space="preserve"> target. Colour Prize for each </w:t>
      </w:r>
      <w:r w:rsidRPr="004B50F3">
        <w:rPr>
          <w:sz w:val="24"/>
        </w:rPr>
        <w:t>colour will be awarded.</w:t>
      </w:r>
    </w:p>
    <w:p w14:paraId="4F5F73C7" w14:textId="77777777" w:rsidR="00B25655" w:rsidRPr="004B50F3" w:rsidRDefault="00B25655" w:rsidP="004B50F3">
      <w:pPr>
        <w:rPr>
          <w:sz w:val="24"/>
        </w:rPr>
      </w:pPr>
    </w:p>
    <w:p w14:paraId="39D7921E" w14:textId="77777777" w:rsidR="00AA0FC5" w:rsidRPr="004B50F3" w:rsidRDefault="00183547" w:rsidP="004B50F3">
      <w:pPr>
        <w:rPr>
          <w:sz w:val="24"/>
        </w:rPr>
      </w:pPr>
      <w:r w:rsidRPr="004B50F3">
        <w:rPr>
          <w:b/>
          <w:sz w:val="24"/>
        </w:rPr>
        <w:t>Raffle:</w:t>
      </w:r>
      <w:r w:rsidRPr="004B50F3">
        <w:rPr>
          <w:sz w:val="24"/>
        </w:rPr>
        <w:t xml:space="preserve"> There will be a raffle tickets available through out the day. Raffle will take place after the shoot is finished.</w:t>
      </w:r>
    </w:p>
    <w:p w14:paraId="1E0D58A0" w14:textId="77777777" w:rsidR="00AA0FC5" w:rsidRPr="004B50F3" w:rsidRDefault="00AA0FC5" w:rsidP="004B50F3">
      <w:pPr>
        <w:rPr>
          <w:sz w:val="24"/>
        </w:rPr>
      </w:pPr>
    </w:p>
    <w:p w14:paraId="010DAFCC" w14:textId="77777777" w:rsidR="00AA0FC5" w:rsidRPr="004B50F3" w:rsidRDefault="00183547" w:rsidP="004B50F3">
      <w:pPr>
        <w:rPr>
          <w:sz w:val="24"/>
        </w:rPr>
      </w:pPr>
      <w:r w:rsidRPr="004B50F3">
        <w:rPr>
          <w:sz w:val="24"/>
        </w:rPr>
        <w:t>Members of your club are invited to take part, at a cost of £8.00 for adults &amp; £6.00 for juniors.</w:t>
      </w:r>
    </w:p>
    <w:p w14:paraId="051DC508" w14:textId="77777777" w:rsidR="00AA0FC5" w:rsidRPr="004B50F3" w:rsidRDefault="00AA0FC5" w:rsidP="004B50F3">
      <w:pPr>
        <w:rPr>
          <w:sz w:val="24"/>
        </w:rPr>
      </w:pPr>
    </w:p>
    <w:p w14:paraId="621C85EB" w14:textId="77777777" w:rsidR="00AA0FC5" w:rsidRPr="004B50F3" w:rsidRDefault="00183547" w:rsidP="004B50F3">
      <w:pPr>
        <w:rPr>
          <w:sz w:val="24"/>
        </w:rPr>
      </w:pPr>
      <w:r w:rsidRPr="004B50F3">
        <w:rPr>
          <w:sz w:val="24"/>
        </w:rPr>
        <w:t>Please make cheques payable to GOA, pay us on the day in cash or make a direct bank transfer to the following bank account with your name as reference:</w:t>
      </w:r>
    </w:p>
    <w:p w14:paraId="7B4A6EAD" w14:textId="77777777" w:rsidR="00AA0FC5" w:rsidRPr="004B50F3" w:rsidRDefault="00AA0FC5" w:rsidP="004B50F3">
      <w:pPr>
        <w:rPr>
          <w:sz w:val="24"/>
        </w:rPr>
      </w:pPr>
    </w:p>
    <w:p w14:paraId="524E6E0C" w14:textId="78B94EBA" w:rsidR="00B95025" w:rsidRPr="004B50F3" w:rsidRDefault="00BD43BF" w:rsidP="004B50F3">
      <w:pPr>
        <w:rPr>
          <w:sz w:val="24"/>
        </w:rPr>
      </w:pPr>
      <w:r w:rsidRPr="004B50F3">
        <w:rPr>
          <w:b/>
          <w:sz w:val="24"/>
        </w:rPr>
        <w:t>Account N</w:t>
      </w:r>
      <w:r w:rsidR="00183547" w:rsidRPr="004B50F3">
        <w:rPr>
          <w:b/>
          <w:sz w:val="24"/>
        </w:rPr>
        <w:t>ame:</w:t>
      </w:r>
      <w:r w:rsidR="00183547" w:rsidRPr="004B50F3">
        <w:rPr>
          <w:sz w:val="24"/>
        </w:rPr>
        <w:t xml:space="preserve"> </w:t>
      </w:r>
      <w:r w:rsidR="00B25655" w:rsidRPr="004B50F3">
        <w:rPr>
          <w:sz w:val="24"/>
        </w:rPr>
        <w:tab/>
      </w:r>
      <w:r w:rsidR="00183547" w:rsidRPr="004B50F3">
        <w:rPr>
          <w:sz w:val="24"/>
        </w:rPr>
        <w:t>Greenwood Osterley</w:t>
      </w:r>
      <w:r w:rsidR="00B95025" w:rsidRPr="004B50F3">
        <w:rPr>
          <w:sz w:val="24"/>
        </w:rPr>
        <w:t xml:space="preserve"> Archers</w:t>
      </w:r>
    </w:p>
    <w:p w14:paraId="7184EFC9" w14:textId="33C71D3C" w:rsidR="00AA0FC5" w:rsidRPr="004B50F3" w:rsidRDefault="00183547" w:rsidP="004B50F3">
      <w:pPr>
        <w:rPr>
          <w:sz w:val="24"/>
        </w:rPr>
      </w:pPr>
      <w:r w:rsidRPr="004B50F3">
        <w:rPr>
          <w:b/>
          <w:sz w:val="24"/>
        </w:rPr>
        <w:t>Account:</w:t>
      </w:r>
      <w:r w:rsidRPr="004B50F3">
        <w:rPr>
          <w:sz w:val="24"/>
        </w:rPr>
        <w:tab/>
      </w:r>
      <w:r w:rsidR="00B25655" w:rsidRPr="004B50F3">
        <w:rPr>
          <w:sz w:val="24"/>
        </w:rPr>
        <w:tab/>
      </w:r>
      <w:r w:rsidRPr="004B50F3">
        <w:rPr>
          <w:sz w:val="24"/>
        </w:rPr>
        <w:t>1390 7763</w:t>
      </w:r>
    </w:p>
    <w:p w14:paraId="13EFE57D" w14:textId="780E1DCB" w:rsidR="00AA0FC5" w:rsidRPr="004B50F3" w:rsidRDefault="00183547" w:rsidP="004B50F3">
      <w:pPr>
        <w:rPr>
          <w:sz w:val="24"/>
        </w:rPr>
      </w:pPr>
      <w:r w:rsidRPr="004B50F3">
        <w:rPr>
          <w:b/>
          <w:sz w:val="24"/>
        </w:rPr>
        <w:t>Sort Code:</w:t>
      </w:r>
      <w:r w:rsidRPr="004B50F3">
        <w:rPr>
          <w:sz w:val="24"/>
        </w:rPr>
        <w:tab/>
      </w:r>
      <w:r w:rsidR="00B25655" w:rsidRPr="004B50F3">
        <w:rPr>
          <w:sz w:val="24"/>
        </w:rPr>
        <w:tab/>
      </w:r>
      <w:r w:rsidRPr="004B50F3">
        <w:rPr>
          <w:sz w:val="24"/>
        </w:rPr>
        <w:t>77-91-64</w:t>
      </w:r>
    </w:p>
    <w:p w14:paraId="75439C70" w14:textId="77777777" w:rsidR="00AA0FC5" w:rsidRPr="004B50F3" w:rsidRDefault="00AA0FC5" w:rsidP="004B50F3">
      <w:pPr>
        <w:rPr>
          <w:sz w:val="24"/>
        </w:rPr>
      </w:pPr>
    </w:p>
    <w:p w14:paraId="3DD55F16" w14:textId="77777777" w:rsidR="00AA0FC5" w:rsidRPr="004B50F3" w:rsidRDefault="00183547" w:rsidP="004B50F3">
      <w:pPr>
        <w:rPr>
          <w:sz w:val="24"/>
        </w:rPr>
      </w:pPr>
      <w:r w:rsidRPr="004B50F3">
        <w:rPr>
          <w:sz w:val="24"/>
        </w:rPr>
        <w:t>The shoot is ideal for archers of all experiences &amp; abilities shooting either Compound, Recurve, Longbow or Barebow.</w:t>
      </w:r>
    </w:p>
    <w:p w14:paraId="3DADA622" w14:textId="77777777" w:rsidR="00AA0FC5" w:rsidRPr="004B50F3" w:rsidRDefault="00AA0FC5" w:rsidP="004B50F3">
      <w:pPr>
        <w:rPr>
          <w:sz w:val="24"/>
        </w:rPr>
      </w:pPr>
    </w:p>
    <w:p w14:paraId="49CB49B5" w14:textId="77777777" w:rsidR="00AA0FC5" w:rsidRPr="004B50F3" w:rsidRDefault="00AA0FC5" w:rsidP="004B50F3">
      <w:pPr>
        <w:rPr>
          <w:sz w:val="24"/>
        </w:rPr>
        <w:sectPr w:rsidR="00AA0FC5" w:rsidRPr="004B50F3" w:rsidSect="00A153E5">
          <w:type w:val="continuous"/>
          <w:pgSz w:w="11910" w:h="16840"/>
          <w:pgMar w:top="1120" w:right="600" w:bottom="284" w:left="1680" w:header="720" w:footer="720" w:gutter="0"/>
          <w:cols w:space="720"/>
        </w:sectPr>
      </w:pPr>
    </w:p>
    <w:p w14:paraId="2FD6635D" w14:textId="3C0CF428" w:rsidR="00B25655" w:rsidRPr="004B50F3" w:rsidRDefault="004B50F3" w:rsidP="004B50F3">
      <w:pPr>
        <w:rPr>
          <w:sz w:val="24"/>
        </w:rPr>
      </w:pPr>
      <w:r w:rsidRPr="004B50F3">
        <w:rPr>
          <w:sz w:val="24"/>
        </w:rPr>
        <w:t xml:space="preserve">Entries to: </w:t>
      </w:r>
      <w:r w:rsidRPr="004B50F3">
        <w:rPr>
          <w:sz w:val="24"/>
        </w:rPr>
        <w:tab/>
      </w:r>
      <w:r w:rsidR="004465FF" w:rsidRPr="004B50F3">
        <w:rPr>
          <w:sz w:val="24"/>
        </w:rPr>
        <w:t>Tour</w:t>
      </w:r>
      <w:r w:rsidR="00102737" w:rsidRPr="004B50F3">
        <w:rPr>
          <w:sz w:val="24"/>
        </w:rPr>
        <w:t>nament</w:t>
      </w:r>
      <w:r w:rsidR="00183547" w:rsidRPr="004B50F3">
        <w:rPr>
          <w:sz w:val="24"/>
        </w:rPr>
        <w:t xml:space="preserve"> Organiser (Sailesh</w:t>
      </w:r>
      <w:r w:rsidR="00102737" w:rsidRPr="004B50F3">
        <w:rPr>
          <w:sz w:val="24"/>
        </w:rPr>
        <w:t xml:space="preserve"> </w:t>
      </w:r>
      <w:r w:rsidR="00171E40" w:rsidRPr="004B50F3">
        <w:rPr>
          <w:sz w:val="24"/>
        </w:rPr>
        <w:t xml:space="preserve">&amp; Meera Shah) </w:t>
      </w:r>
    </w:p>
    <w:p w14:paraId="26824591" w14:textId="258DC4B2" w:rsidR="00AA0FC5" w:rsidRPr="004B50F3" w:rsidRDefault="00171E40" w:rsidP="004B50F3">
      <w:pPr>
        <w:ind w:left="720" w:firstLine="720"/>
        <w:rPr>
          <w:sz w:val="24"/>
        </w:rPr>
      </w:pPr>
      <w:r w:rsidRPr="004B50F3">
        <w:rPr>
          <w:sz w:val="24"/>
        </w:rPr>
        <w:t xml:space="preserve">9 High Street, </w:t>
      </w:r>
      <w:r w:rsidR="00183547" w:rsidRPr="004B50F3">
        <w:rPr>
          <w:sz w:val="24"/>
        </w:rPr>
        <w:t>Cranford,</w:t>
      </w:r>
      <w:r w:rsidRPr="004B50F3">
        <w:rPr>
          <w:sz w:val="24"/>
        </w:rPr>
        <w:t xml:space="preserve"> </w:t>
      </w:r>
      <w:r w:rsidR="00183547" w:rsidRPr="004B50F3">
        <w:rPr>
          <w:sz w:val="24"/>
        </w:rPr>
        <w:t>TW5 9RN</w:t>
      </w:r>
    </w:p>
    <w:p w14:paraId="799470A5" w14:textId="77777777" w:rsidR="00AA0FC5" w:rsidRPr="004B50F3" w:rsidRDefault="00183547" w:rsidP="004B50F3">
      <w:pPr>
        <w:ind w:left="720" w:firstLine="720"/>
        <w:rPr>
          <w:sz w:val="24"/>
        </w:rPr>
      </w:pPr>
      <w:r w:rsidRPr="004B50F3">
        <w:rPr>
          <w:sz w:val="24"/>
        </w:rPr>
        <w:t>Mobile: 07747463256</w:t>
      </w:r>
    </w:p>
    <w:p w14:paraId="66FAAF33" w14:textId="15B5FC18" w:rsidR="00B25655" w:rsidRPr="004B50F3" w:rsidRDefault="00183547" w:rsidP="004B50F3">
      <w:pPr>
        <w:ind w:left="720" w:firstLine="720"/>
        <w:rPr>
          <w:sz w:val="28"/>
        </w:rPr>
        <w:sectPr w:rsidR="00B25655" w:rsidRPr="004B50F3" w:rsidSect="004B50F3">
          <w:type w:val="continuous"/>
          <w:pgSz w:w="11910" w:h="16840"/>
          <w:pgMar w:top="1120" w:right="600" w:bottom="280" w:left="1680" w:header="720" w:footer="720" w:gutter="0"/>
          <w:cols w:space="46"/>
        </w:sectPr>
      </w:pPr>
      <w:r w:rsidRPr="004B50F3">
        <w:rPr>
          <w:sz w:val="24"/>
        </w:rPr>
        <w:t>Email:</w:t>
      </w:r>
      <w:r w:rsidR="00AB6CFE" w:rsidRPr="004B50F3">
        <w:rPr>
          <w:sz w:val="24"/>
        </w:rPr>
        <w:t xml:space="preserve"> </w:t>
      </w:r>
      <w:r w:rsidR="004B50F3" w:rsidRPr="004B50F3">
        <w:rPr>
          <w:sz w:val="24"/>
        </w:rPr>
        <w:fldChar w:fldCharType="begin"/>
      </w:r>
      <w:r w:rsidR="004B50F3" w:rsidRPr="004B50F3">
        <w:rPr>
          <w:sz w:val="24"/>
        </w:rPr>
        <w:instrText xml:space="preserve"> HYPERLINK "mailto:greenwoodosterleyarchery@gmail.com" </w:instrText>
      </w:r>
      <w:r w:rsidR="004B50F3" w:rsidRPr="004B50F3">
        <w:rPr>
          <w:sz w:val="24"/>
        </w:rPr>
      </w:r>
      <w:r w:rsidR="004B50F3" w:rsidRPr="004B50F3">
        <w:rPr>
          <w:sz w:val="24"/>
        </w:rPr>
        <w:fldChar w:fldCharType="separate"/>
      </w:r>
      <w:r w:rsidR="004B50F3" w:rsidRPr="004B50F3">
        <w:rPr>
          <w:rStyle w:val="Hyperlink"/>
          <w:sz w:val="24"/>
        </w:rPr>
        <w:t>greenwoodosterleyarchery@gmail.com</w:t>
      </w:r>
      <w:r w:rsidR="004B50F3" w:rsidRPr="004B50F3">
        <w:rPr>
          <w:sz w:val="24"/>
        </w:rPr>
        <w:fldChar w:fldCharType="end"/>
      </w:r>
    </w:p>
    <w:p w14:paraId="15D726FE" w14:textId="77777777" w:rsidR="00AB6CFE" w:rsidRPr="004B50F3" w:rsidRDefault="00AB6CFE" w:rsidP="004B50F3">
      <w:pPr>
        <w:rPr>
          <w:sz w:val="24"/>
        </w:rPr>
      </w:pPr>
    </w:p>
    <w:p w14:paraId="48E51501" w14:textId="624A872A" w:rsidR="00AA0FC5" w:rsidRPr="004B50F3" w:rsidRDefault="00183547" w:rsidP="004B50F3">
      <w:pPr>
        <w:rPr>
          <w:b/>
          <w:sz w:val="28"/>
        </w:rPr>
      </w:pPr>
      <w:r w:rsidRPr="004B50F3">
        <w:rPr>
          <w:b/>
          <w:sz w:val="28"/>
        </w:rPr>
        <w:t>Please Note:</w:t>
      </w:r>
    </w:p>
    <w:p w14:paraId="4E9C5A49" w14:textId="77777777" w:rsidR="004465FF" w:rsidRPr="004B50F3" w:rsidRDefault="004465FF" w:rsidP="004B50F3">
      <w:pPr>
        <w:rPr>
          <w:sz w:val="24"/>
        </w:rPr>
        <w:sectPr w:rsidR="004465FF" w:rsidRPr="004B50F3" w:rsidSect="00AB6CFE">
          <w:type w:val="continuous"/>
          <w:pgSz w:w="11910" w:h="16840"/>
          <w:pgMar w:top="1120" w:right="1137" w:bottom="280" w:left="1680" w:header="720" w:footer="720" w:gutter="0"/>
          <w:cols w:space="720"/>
        </w:sectPr>
      </w:pPr>
    </w:p>
    <w:p w14:paraId="514C1DA5" w14:textId="13CD03FA" w:rsidR="00B25655" w:rsidRPr="004B50F3" w:rsidRDefault="00183547" w:rsidP="004B50F3">
      <w:pPr>
        <w:pStyle w:val="ListParagraph"/>
        <w:numPr>
          <w:ilvl w:val="0"/>
          <w:numId w:val="5"/>
        </w:numPr>
        <w:rPr>
          <w:sz w:val="24"/>
        </w:rPr>
      </w:pPr>
      <w:r w:rsidRPr="004B50F3">
        <w:rPr>
          <w:sz w:val="24"/>
        </w:rPr>
        <w:t>All Carbon arrows are not allowed at this shoot</w:t>
      </w:r>
    </w:p>
    <w:p w14:paraId="638E00AC" w14:textId="3B1E3AB4" w:rsidR="00AA0FC5" w:rsidRPr="004B50F3" w:rsidRDefault="00183547" w:rsidP="004B50F3">
      <w:pPr>
        <w:pStyle w:val="ListParagraph"/>
        <w:numPr>
          <w:ilvl w:val="0"/>
          <w:numId w:val="5"/>
        </w:numPr>
        <w:rPr>
          <w:sz w:val="24"/>
        </w:rPr>
      </w:pPr>
      <w:r w:rsidRPr="004B50F3">
        <w:rPr>
          <w:sz w:val="24"/>
        </w:rPr>
        <w:t>There will be no</w:t>
      </w:r>
      <w:r w:rsidR="00B25655" w:rsidRPr="004B50F3">
        <w:rPr>
          <w:sz w:val="24"/>
        </w:rPr>
        <w:t xml:space="preserve"> provision for crossbows.</w:t>
      </w:r>
    </w:p>
    <w:p w14:paraId="59BCC2B7" w14:textId="316CCC61" w:rsidR="00AA0FC5" w:rsidRPr="004B50F3" w:rsidRDefault="00183547" w:rsidP="004B50F3">
      <w:pPr>
        <w:pStyle w:val="ListParagraph"/>
        <w:numPr>
          <w:ilvl w:val="0"/>
          <w:numId w:val="5"/>
        </w:numPr>
        <w:rPr>
          <w:sz w:val="24"/>
        </w:rPr>
      </w:pPr>
      <w:r w:rsidRPr="004B50F3">
        <w:rPr>
          <w:sz w:val="24"/>
        </w:rPr>
        <w:t xml:space="preserve">Longbows are welcome, but archers must be members of </w:t>
      </w:r>
      <w:r w:rsidR="00BD43BF" w:rsidRPr="004B50F3">
        <w:rPr>
          <w:sz w:val="24"/>
        </w:rPr>
        <w:t>AGB.</w:t>
      </w:r>
    </w:p>
    <w:p w14:paraId="3986C677" w14:textId="049B396D" w:rsidR="00AA0FC5" w:rsidRPr="004B50F3" w:rsidRDefault="00BD43BF" w:rsidP="004B50F3">
      <w:pPr>
        <w:pStyle w:val="ListParagraph"/>
        <w:numPr>
          <w:ilvl w:val="0"/>
          <w:numId w:val="5"/>
        </w:numPr>
        <w:rPr>
          <w:sz w:val="24"/>
        </w:rPr>
      </w:pPr>
      <w:r w:rsidRPr="004B50F3">
        <w:rPr>
          <w:sz w:val="24"/>
        </w:rPr>
        <w:t>ABG</w:t>
      </w:r>
      <w:r w:rsidR="00183547" w:rsidRPr="004B50F3">
        <w:rPr>
          <w:sz w:val="24"/>
        </w:rPr>
        <w:t xml:space="preserve"> cards may be requested</w:t>
      </w:r>
      <w:r w:rsidRPr="004B50F3">
        <w:rPr>
          <w:sz w:val="24"/>
        </w:rPr>
        <w:t xml:space="preserve"> at Registration.</w:t>
      </w:r>
    </w:p>
    <w:p w14:paraId="665A024A" w14:textId="67935511" w:rsidR="00AA0FC5" w:rsidRPr="004B50F3" w:rsidRDefault="00183547" w:rsidP="004B50F3">
      <w:pPr>
        <w:pStyle w:val="ListParagraph"/>
        <w:numPr>
          <w:ilvl w:val="0"/>
          <w:numId w:val="5"/>
        </w:numPr>
        <w:rPr>
          <w:sz w:val="24"/>
        </w:rPr>
      </w:pPr>
      <w:r w:rsidRPr="004B50F3">
        <w:rPr>
          <w:sz w:val="24"/>
        </w:rPr>
        <w:t xml:space="preserve">Greenwood Osterley Archers and the Grasshoppers RFC cannot accept claims for any loss or damage sustained at the </w:t>
      </w:r>
      <w:r w:rsidR="00BD43BF" w:rsidRPr="004B50F3">
        <w:rPr>
          <w:sz w:val="24"/>
        </w:rPr>
        <w:t xml:space="preserve">venue. </w:t>
      </w:r>
    </w:p>
    <w:p w14:paraId="2481DA63" w14:textId="77777777" w:rsidR="00BD43BF" w:rsidRPr="004B50F3" w:rsidRDefault="00BD43BF" w:rsidP="004B50F3">
      <w:pPr>
        <w:pStyle w:val="ListParagraph"/>
        <w:numPr>
          <w:ilvl w:val="0"/>
          <w:numId w:val="5"/>
        </w:numPr>
        <w:rPr>
          <w:sz w:val="24"/>
        </w:rPr>
      </w:pPr>
      <w:r w:rsidRPr="004B50F3">
        <w:rPr>
          <w:sz w:val="24"/>
        </w:rPr>
        <w:t>Greenwood Osterley Archers will not be liable for arrows damaged in the target or because of pass-throughs.</w:t>
      </w:r>
    </w:p>
    <w:p w14:paraId="68FA1CC5" w14:textId="77777777" w:rsidR="00BD43BF" w:rsidRPr="004B50F3" w:rsidRDefault="00BD43BF" w:rsidP="004B50F3">
      <w:pPr>
        <w:pStyle w:val="ListParagraph"/>
        <w:numPr>
          <w:ilvl w:val="0"/>
          <w:numId w:val="5"/>
        </w:numPr>
        <w:rPr>
          <w:sz w:val="24"/>
        </w:rPr>
      </w:pPr>
      <w:r w:rsidRPr="004B50F3">
        <w:rPr>
          <w:sz w:val="24"/>
        </w:rPr>
        <w:t>No Trolleys to be taken across the 1st Team Pitch. Please walk around the pitch.</w:t>
      </w:r>
    </w:p>
    <w:p w14:paraId="35339001" w14:textId="77777777" w:rsidR="00BD43BF" w:rsidRPr="004B50F3" w:rsidRDefault="00BD43BF" w:rsidP="004B50F3">
      <w:pPr>
        <w:pStyle w:val="ListParagraph"/>
        <w:numPr>
          <w:ilvl w:val="0"/>
          <w:numId w:val="5"/>
        </w:numPr>
        <w:rPr>
          <w:sz w:val="24"/>
        </w:rPr>
      </w:pPr>
      <w:r w:rsidRPr="004B50F3">
        <w:rPr>
          <w:sz w:val="24"/>
        </w:rPr>
        <w:t>Access to the shooting field from 9am.</w:t>
      </w:r>
    </w:p>
    <w:p w14:paraId="4B1E0594" w14:textId="77777777" w:rsidR="00BD43BF" w:rsidRPr="004B50F3" w:rsidRDefault="00BD43BF" w:rsidP="004B50F3">
      <w:pPr>
        <w:pStyle w:val="ListParagraph"/>
        <w:numPr>
          <w:ilvl w:val="0"/>
          <w:numId w:val="5"/>
        </w:numPr>
        <w:rPr>
          <w:sz w:val="24"/>
        </w:rPr>
      </w:pPr>
      <w:r w:rsidRPr="004B50F3">
        <w:rPr>
          <w:sz w:val="24"/>
        </w:rPr>
        <w:t>The Bar will be open at lunchtime &amp; after the shoot. There will be light refreshments on the day. Bring your own lunch.</w:t>
      </w:r>
    </w:p>
    <w:p w14:paraId="4F0FBAE5" w14:textId="5C5C265C" w:rsidR="00AB6CFE" w:rsidRPr="004B50F3" w:rsidRDefault="00BD43BF" w:rsidP="004B50F3">
      <w:pPr>
        <w:pStyle w:val="ListParagraph"/>
        <w:numPr>
          <w:ilvl w:val="0"/>
          <w:numId w:val="5"/>
        </w:numPr>
      </w:pPr>
      <w:r w:rsidRPr="004B50F3">
        <w:rPr>
          <w:sz w:val="24"/>
        </w:rPr>
        <w:t>Photography Registration form will be available on the day</w:t>
      </w:r>
      <w:r w:rsidR="00AB6CFE" w:rsidRPr="004B50F3">
        <w:t>.</w:t>
      </w:r>
    </w:p>
    <w:p w14:paraId="38941379" w14:textId="77777777" w:rsidR="00AB6CFE" w:rsidRPr="004B50F3" w:rsidRDefault="00AB6CFE" w:rsidP="004B50F3"/>
    <w:p w14:paraId="23BBE9D7" w14:textId="77777777" w:rsidR="00AB6CFE" w:rsidRPr="004B50F3" w:rsidRDefault="00AB6CFE" w:rsidP="004B50F3"/>
    <w:p w14:paraId="396DEF4B" w14:textId="77777777" w:rsidR="00AB6CFE" w:rsidRPr="004B50F3" w:rsidRDefault="00AB6CFE" w:rsidP="004B50F3">
      <w:pPr>
        <w:rPr>
          <w:sz w:val="24"/>
        </w:rPr>
      </w:pPr>
      <w:r w:rsidRPr="004B50F3">
        <w:rPr>
          <w:sz w:val="24"/>
        </w:rPr>
        <w:t>Please can you indicate below the members who wish to take part and the rounds they would like to shoot?</w:t>
      </w:r>
    </w:p>
    <w:p w14:paraId="4981EBA9" w14:textId="77777777" w:rsidR="00AB6CFE" w:rsidRPr="004B50F3" w:rsidRDefault="00AB6CFE" w:rsidP="004B50F3">
      <w:pPr>
        <w:rPr>
          <w:sz w:val="24"/>
        </w:rPr>
      </w:pPr>
    </w:p>
    <w:p w14:paraId="183A7CF3" w14:textId="77777777" w:rsidR="00AB6CFE" w:rsidRPr="004B50F3" w:rsidRDefault="00AB6CFE" w:rsidP="004B50F3">
      <w:pPr>
        <w:rPr>
          <w:sz w:val="24"/>
        </w:rPr>
      </w:pPr>
      <w:r w:rsidRPr="004B50F3">
        <w:rPr>
          <w:sz w:val="24"/>
        </w:rPr>
        <w:t>I look forward to receiving these details together with the relevant fee by Monday 30th April 2018.</w:t>
      </w:r>
    </w:p>
    <w:p w14:paraId="16D845DB" w14:textId="77777777" w:rsidR="00AB6CFE" w:rsidRPr="004B50F3" w:rsidRDefault="00AB6CFE" w:rsidP="004B50F3">
      <w:pPr>
        <w:rPr>
          <w:sz w:val="24"/>
        </w:rPr>
      </w:pPr>
    </w:p>
    <w:p w14:paraId="01FC924B" w14:textId="77777777" w:rsidR="00AB6CFE" w:rsidRPr="004B50F3" w:rsidRDefault="00AB6CFE" w:rsidP="004B50F3">
      <w:pPr>
        <w:rPr>
          <w:sz w:val="24"/>
        </w:rPr>
      </w:pPr>
      <w:r w:rsidRPr="004B50F3">
        <w:rPr>
          <w:sz w:val="24"/>
        </w:rPr>
        <w:t xml:space="preserve">A map is attached, Target Lists will be sent by email. </w:t>
      </w:r>
    </w:p>
    <w:p w14:paraId="19130748" w14:textId="77777777" w:rsidR="00AB6CFE" w:rsidRPr="004B50F3" w:rsidRDefault="00AB6CFE" w:rsidP="004B50F3">
      <w:pPr>
        <w:rPr>
          <w:sz w:val="24"/>
        </w:rPr>
      </w:pPr>
    </w:p>
    <w:p w14:paraId="1DD287A9" w14:textId="77777777" w:rsidR="00B25655" w:rsidRPr="004B50F3" w:rsidRDefault="00AB6CFE" w:rsidP="004B50F3">
      <w:pPr>
        <w:rPr>
          <w:sz w:val="24"/>
        </w:rPr>
      </w:pPr>
      <w:r w:rsidRPr="004B50F3">
        <w:rPr>
          <w:sz w:val="24"/>
        </w:rPr>
        <w:t xml:space="preserve">Club Name: ______________________    </w:t>
      </w:r>
    </w:p>
    <w:p w14:paraId="3168A0B0" w14:textId="77777777" w:rsidR="00B25655" w:rsidRPr="004B50F3" w:rsidRDefault="00B25655" w:rsidP="004B50F3">
      <w:pPr>
        <w:rPr>
          <w:sz w:val="24"/>
        </w:rPr>
      </w:pPr>
    </w:p>
    <w:p w14:paraId="6568143C" w14:textId="0C4EEDA3" w:rsidR="00AB6CFE" w:rsidRPr="004B50F3" w:rsidRDefault="00AB6CFE" w:rsidP="004B50F3">
      <w:pPr>
        <w:rPr>
          <w:sz w:val="24"/>
        </w:rPr>
      </w:pPr>
      <w:r w:rsidRPr="004B50F3">
        <w:rPr>
          <w:sz w:val="24"/>
        </w:rPr>
        <w:t>Your Contact Number</w:t>
      </w:r>
      <w:bookmarkStart w:id="0" w:name="_GoBack"/>
      <w:bookmarkEnd w:id="0"/>
      <w:r w:rsidR="00441E81" w:rsidRPr="004B50F3">
        <w:rPr>
          <w:sz w:val="24"/>
        </w:rPr>
        <w:t>: _</w:t>
      </w:r>
      <w:r w:rsidRPr="004B50F3">
        <w:rPr>
          <w:sz w:val="24"/>
        </w:rPr>
        <w:t xml:space="preserve">____________________________       </w:t>
      </w:r>
    </w:p>
    <w:p w14:paraId="64DD39AE" w14:textId="77777777" w:rsidR="00AB6CFE" w:rsidRPr="004B50F3" w:rsidRDefault="00AB6CFE" w:rsidP="004B50F3">
      <w:pPr>
        <w:rPr>
          <w:sz w:val="24"/>
        </w:rPr>
      </w:pPr>
    </w:p>
    <w:p w14:paraId="0A0B0FC1" w14:textId="5542C3AE" w:rsidR="00AB6CFE" w:rsidRPr="004B50F3" w:rsidRDefault="00AB6CFE" w:rsidP="004B50F3">
      <w:pPr>
        <w:rPr>
          <w:sz w:val="24"/>
        </w:rPr>
      </w:pPr>
      <w:r w:rsidRPr="004B50F3">
        <w:rPr>
          <w:sz w:val="24"/>
        </w:rPr>
        <w:t>Your Email Address: _________________________________</w:t>
      </w:r>
    </w:p>
    <w:tbl>
      <w:tblPr>
        <w:tblStyle w:val="TableGrid"/>
        <w:tblpPr w:leftFromText="180" w:rightFromText="180" w:vertAnchor="text" w:horzAnchor="page" w:tblpX="469" w:tblpY="425"/>
        <w:tblW w:w="11230" w:type="dxa"/>
        <w:tblLayout w:type="fixed"/>
        <w:tblLook w:val="04A0" w:firstRow="1" w:lastRow="0" w:firstColumn="1" w:lastColumn="0" w:noHBand="0" w:noVBand="1"/>
      </w:tblPr>
      <w:tblGrid>
        <w:gridCol w:w="2248"/>
        <w:gridCol w:w="2035"/>
        <w:gridCol w:w="790"/>
        <w:gridCol w:w="1028"/>
        <w:gridCol w:w="1533"/>
        <w:gridCol w:w="1041"/>
        <w:gridCol w:w="2555"/>
      </w:tblGrid>
      <w:tr w:rsidR="004B50F3" w:rsidRPr="004B50F3" w14:paraId="335D03BD" w14:textId="77777777" w:rsidTr="004B50F3">
        <w:trPr>
          <w:trHeight w:val="755"/>
        </w:trPr>
        <w:tc>
          <w:tcPr>
            <w:tcW w:w="2248" w:type="dxa"/>
            <w:vAlign w:val="center"/>
          </w:tcPr>
          <w:p w14:paraId="4CB8E919" w14:textId="77777777" w:rsidR="004B50F3" w:rsidRPr="004B50F3" w:rsidRDefault="004B50F3" w:rsidP="004B50F3">
            <w:pPr>
              <w:rPr>
                <w:sz w:val="28"/>
              </w:rPr>
            </w:pPr>
            <w:r w:rsidRPr="004B50F3">
              <w:rPr>
                <w:sz w:val="28"/>
              </w:rPr>
              <w:t>Name</w:t>
            </w:r>
          </w:p>
        </w:tc>
        <w:tc>
          <w:tcPr>
            <w:tcW w:w="2035" w:type="dxa"/>
            <w:vAlign w:val="center"/>
          </w:tcPr>
          <w:p w14:paraId="6CD33706" w14:textId="77777777" w:rsidR="004B50F3" w:rsidRPr="004B50F3" w:rsidRDefault="004B50F3" w:rsidP="004B50F3">
            <w:pPr>
              <w:rPr>
                <w:sz w:val="28"/>
              </w:rPr>
            </w:pPr>
            <w:r w:rsidRPr="004B50F3">
              <w:rPr>
                <w:sz w:val="28"/>
              </w:rPr>
              <w:t>Round</w:t>
            </w:r>
          </w:p>
        </w:tc>
        <w:tc>
          <w:tcPr>
            <w:tcW w:w="790" w:type="dxa"/>
            <w:vAlign w:val="center"/>
          </w:tcPr>
          <w:p w14:paraId="7DF2E44D" w14:textId="77777777" w:rsidR="004B50F3" w:rsidRPr="004B50F3" w:rsidRDefault="004B50F3" w:rsidP="004B50F3">
            <w:pPr>
              <w:rPr>
                <w:sz w:val="28"/>
              </w:rPr>
            </w:pPr>
            <w:r w:rsidRPr="004B50F3">
              <w:rPr>
                <w:sz w:val="28"/>
              </w:rPr>
              <w:t>Snr/Jnr</w:t>
            </w:r>
          </w:p>
        </w:tc>
        <w:tc>
          <w:tcPr>
            <w:tcW w:w="1028" w:type="dxa"/>
            <w:vAlign w:val="center"/>
          </w:tcPr>
          <w:p w14:paraId="6A2D5961" w14:textId="77777777" w:rsidR="004B50F3" w:rsidRPr="004B50F3" w:rsidRDefault="004B50F3" w:rsidP="004B50F3">
            <w:pPr>
              <w:rPr>
                <w:sz w:val="28"/>
              </w:rPr>
            </w:pPr>
            <w:r w:rsidRPr="004B50F3">
              <w:rPr>
                <w:sz w:val="28"/>
              </w:rPr>
              <w:t>Ladies/ Gents</w:t>
            </w:r>
          </w:p>
        </w:tc>
        <w:tc>
          <w:tcPr>
            <w:tcW w:w="1533" w:type="dxa"/>
            <w:vAlign w:val="center"/>
          </w:tcPr>
          <w:p w14:paraId="68CABE5E" w14:textId="77777777" w:rsidR="004B50F3" w:rsidRPr="004B50F3" w:rsidRDefault="004B50F3" w:rsidP="004B50F3">
            <w:pPr>
              <w:rPr>
                <w:sz w:val="28"/>
              </w:rPr>
            </w:pPr>
            <w:r w:rsidRPr="004B50F3">
              <w:rPr>
                <w:sz w:val="28"/>
              </w:rPr>
              <w:t>Bow Type (Rec/Comp/ LBow/ BBow)</w:t>
            </w:r>
          </w:p>
        </w:tc>
        <w:tc>
          <w:tcPr>
            <w:tcW w:w="1041" w:type="dxa"/>
            <w:vAlign w:val="center"/>
          </w:tcPr>
          <w:p w14:paraId="44F61E13" w14:textId="051A1921" w:rsidR="004B50F3" w:rsidRPr="004B50F3" w:rsidRDefault="004B50F3" w:rsidP="004B50F3">
            <w:pPr>
              <w:rPr>
                <w:sz w:val="28"/>
              </w:rPr>
            </w:pPr>
            <w:r>
              <w:rPr>
                <w:sz w:val="28"/>
              </w:rPr>
              <w:t>A</w:t>
            </w:r>
            <w:r w:rsidRPr="004B50F3">
              <w:rPr>
                <w:sz w:val="28"/>
              </w:rPr>
              <w:t>G</w:t>
            </w:r>
            <w:r>
              <w:rPr>
                <w:sz w:val="28"/>
              </w:rPr>
              <w:t>B</w:t>
            </w:r>
            <w:r w:rsidRPr="004B50F3">
              <w:rPr>
                <w:sz w:val="28"/>
              </w:rPr>
              <w:t xml:space="preserve"> N.O</w:t>
            </w:r>
          </w:p>
        </w:tc>
        <w:tc>
          <w:tcPr>
            <w:tcW w:w="2555" w:type="dxa"/>
          </w:tcPr>
          <w:p w14:paraId="30EC9765" w14:textId="77777777" w:rsidR="004B50F3" w:rsidRPr="004B50F3" w:rsidRDefault="004B50F3" w:rsidP="004B50F3">
            <w:pPr>
              <w:rPr>
                <w:sz w:val="28"/>
              </w:rPr>
            </w:pPr>
          </w:p>
          <w:p w14:paraId="7F78C505" w14:textId="77777777" w:rsidR="004B50F3" w:rsidRPr="004B50F3" w:rsidRDefault="004B50F3" w:rsidP="004B50F3">
            <w:pPr>
              <w:rPr>
                <w:sz w:val="28"/>
              </w:rPr>
            </w:pPr>
            <w:r w:rsidRPr="004B50F3">
              <w:rPr>
                <w:sz w:val="28"/>
              </w:rPr>
              <w:t>Email Address</w:t>
            </w:r>
          </w:p>
          <w:p w14:paraId="572B4E05" w14:textId="77777777" w:rsidR="004B50F3" w:rsidRPr="004B50F3" w:rsidRDefault="004B50F3" w:rsidP="004B50F3">
            <w:pPr>
              <w:rPr>
                <w:sz w:val="28"/>
              </w:rPr>
            </w:pPr>
          </w:p>
        </w:tc>
      </w:tr>
      <w:tr w:rsidR="004B50F3" w:rsidRPr="004B50F3" w14:paraId="2CE8AE38" w14:textId="77777777" w:rsidTr="004B50F3">
        <w:trPr>
          <w:trHeight w:val="590"/>
        </w:trPr>
        <w:tc>
          <w:tcPr>
            <w:tcW w:w="2248" w:type="dxa"/>
          </w:tcPr>
          <w:p w14:paraId="12652F0C" w14:textId="77777777" w:rsidR="004B50F3" w:rsidRPr="004B50F3" w:rsidRDefault="004B50F3" w:rsidP="004B50F3"/>
        </w:tc>
        <w:tc>
          <w:tcPr>
            <w:tcW w:w="2035" w:type="dxa"/>
          </w:tcPr>
          <w:p w14:paraId="4ECA9A7A" w14:textId="77777777" w:rsidR="004B50F3" w:rsidRPr="004B50F3" w:rsidRDefault="004B50F3" w:rsidP="004B50F3"/>
        </w:tc>
        <w:tc>
          <w:tcPr>
            <w:tcW w:w="790" w:type="dxa"/>
          </w:tcPr>
          <w:p w14:paraId="4D952039" w14:textId="77777777" w:rsidR="004B50F3" w:rsidRPr="004B50F3" w:rsidRDefault="004B50F3" w:rsidP="004B50F3"/>
        </w:tc>
        <w:tc>
          <w:tcPr>
            <w:tcW w:w="1028" w:type="dxa"/>
          </w:tcPr>
          <w:p w14:paraId="6D0205BE" w14:textId="77777777" w:rsidR="004B50F3" w:rsidRPr="004B50F3" w:rsidRDefault="004B50F3" w:rsidP="004B50F3"/>
        </w:tc>
        <w:tc>
          <w:tcPr>
            <w:tcW w:w="1533" w:type="dxa"/>
          </w:tcPr>
          <w:p w14:paraId="01A33E77" w14:textId="77777777" w:rsidR="004B50F3" w:rsidRPr="004B50F3" w:rsidRDefault="004B50F3" w:rsidP="004B50F3"/>
        </w:tc>
        <w:tc>
          <w:tcPr>
            <w:tcW w:w="1041" w:type="dxa"/>
          </w:tcPr>
          <w:p w14:paraId="6EA01932" w14:textId="77777777" w:rsidR="004B50F3" w:rsidRPr="004B50F3" w:rsidRDefault="004B50F3" w:rsidP="004B50F3"/>
        </w:tc>
        <w:tc>
          <w:tcPr>
            <w:tcW w:w="2555" w:type="dxa"/>
          </w:tcPr>
          <w:p w14:paraId="0EF37553" w14:textId="77777777" w:rsidR="004B50F3" w:rsidRPr="004B50F3" w:rsidRDefault="004B50F3" w:rsidP="004B50F3"/>
        </w:tc>
      </w:tr>
      <w:tr w:rsidR="004B50F3" w:rsidRPr="004B50F3" w14:paraId="2FB52614" w14:textId="77777777" w:rsidTr="004B50F3">
        <w:trPr>
          <w:trHeight w:val="620"/>
        </w:trPr>
        <w:tc>
          <w:tcPr>
            <w:tcW w:w="2248" w:type="dxa"/>
          </w:tcPr>
          <w:p w14:paraId="7570759A" w14:textId="77777777" w:rsidR="004B50F3" w:rsidRPr="004B50F3" w:rsidRDefault="004B50F3" w:rsidP="004B50F3"/>
        </w:tc>
        <w:tc>
          <w:tcPr>
            <w:tcW w:w="2035" w:type="dxa"/>
          </w:tcPr>
          <w:p w14:paraId="765C9E49" w14:textId="77777777" w:rsidR="004B50F3" w:rsidRPr="004B50F3" w:rsidRDefault="004B50F3" w:rsidP="004B50F3"/>
        </w:tc>
        <w:tc>
          <w:tcPr>
            <w:tcW w:w="790" w:type="dxa"/>
          </w:tcPr>
          <w:p w14:paraId="5A3154C6" w14:textId="77777777" w:rsidR="004B50F3" w:rsidRPr="004B50F3" w:rsidRDefault="004B50F3" w:rsidP="004B50F3"/>
        </w:tc>
        <w:tc>
          <w:tcPr>
            <w:tcW w:w="1028" w:type="dxa"/>
          </w:tcPr>
          <w:p w14:paraId="318E0C51" w14:textId="77777777" w:rsidR="004B50F3" w:rsidRPr="004B50F3" w:rsidRDefault="004B50F3" w:rsidP="004B50F3"/>
        </w:tc>
        <w:tc>
          <w:tcPr>
            <w:tcW w:w="1533" w:type="dxa"/>
          </w:tcPr>
          <w:p w14:paraId="317B57D8" w14:textId="77777777" w:rsidR="004B50F3" w:rsidRPr="004B50F3" w:rsidRDefault="004B50F3" w:rsidP="004B50F3"/>
        </w:tc>
        <w:tc>
          <w:tcPr>
            <w:tcW w:w="1041" w:type="dxa"/>
          </w:tcPr>
          <w:p w14:paraId="63E5B9D5" w14:textId="77777777" w:rsidR="004B50F3" w:rsidRPr="004B50F3" w:rsidRDefault="004B50F3" w:rsidP="004B50F3"/>
        </w:tc>
        <w:tc>
          <w:tcPr>
            <w:tcW w:w="2555" w:type="dxa"/>
          </w:tcPr>
          <w:p w14:paraId="7F16FB57" w14:textId="77777777" w:rsidR="004B50F3" w:rsidRPr="004B50F3" w:rsidRDefault="004B50F3" w:rsidP="004B50F3"/>
        </w:tc>
      </w:tr>
      <w:tr w:rsidR="004B50F3" w:rsidRPr="004B50F3" w14:paraId="1686D3F8" w14:textId="77777777" w:rsidTr="004B50F3">
        <w:trPr>
          <w:trHeight w:val="620"/>
        </w:trPr>
        <w:tc>
          <w:tcPr>
            <w:tcW w:w="2248" w:type="dxa"/>
          </w:tcPr>
          <w:p w14:paraId="53828F47" w14:textId="77777777" w:rsidR="004B50F3" w:rsidRPr="004B50F3" w:rsidRDefault="004B50F3" w:rsidP="004B50F3"/>
        </w:tc>
        <w:tc>
          <w:tcPr>
            <w:tcW w:w="2035" w:type="dxa"/>
          </w:tcPr>
          <w:p w14:paraId="52BF719B" w14:textId="77777777" w:rsidR="004B50F3" w:rsidRPr="004B50F3" w:rsidRDefault="004B50F3" w:rsidP="004B50F3"/>
        </w:tc>
        <w:tc>
          <w:tcPr>
            <w:tcW w:w="790" w:type="dxa"/>
          </w:tcPr>
          <w:p w14:paraId="157626D8" w14:textId="77777777" w:rsidR="004B50F3" w:rsidRPr="004B50F3" w:rsidRDefault="004B50F3" w:rsidP="004B50F3"/>
        </w:tc>
        <w:tc>
          <w:tcPr>
            <w:tcW w:w="1028" w:type="dxa"/>
          </w:tcPr>
          <w:p w14:paraId="70BCF6A5" w14:textId="77777777" w:rsidR="004B50F3" w:rsidRPr="004B50F3" w:rsidRDefault="004B50F3" w:rsidP="004B50F3"/>
        </w:tc>
        <w:tc>
          <w:tcPr>
            <w:tcW w:w="1533" w:type="dxa"/>
          </w:tcPr>
          <w:p w14:paraId="1C4F1167" w14:textId="77777777" w:rsidR="004B50F3" w:rsidRPr="004B50F3" w:rsidRDefault="004B50F3" w:rsidP="004B50F3"/>
        </w:tc>
        <w:tc>
          <w:tcPr>
            <w:tcW w:w="1041" w:type="dxa"/>
          </w:tcPr>
          <w:p w14:paraId="205B60D4" w14:textId="77777777" w:rsidR="004B50F3" w:rsidRPr="004B50F3" w:rsidRDefault="004B50F3" w:rsidP="004B50F3"/>
        </w:tc>
        <w:tc>
          <w:tcPr>
            <w:tcW w:w="2555" w:type="dxa"/>
          </w:tcPr>
          <w:p w14:paraId="6C9E78A2" w14:textId="77777777" w:rsidR="004B50F3" w:rsidRPr="004B50F3" w:rsidRDefault="004B50F3" w:rsidP="004B50F3"/>
        </w:tc>
      </w:tr>
      <w:tr w:rsidR="004B50F3" w:rsidRPr="004B50F3" w14:paraId="5849AF13" w14:textId="77777777" w:rsidTr="004B50F3">
        <w:trPr>
          <w:trHeight w:val="635"/>
        </w:trPr>
        <w:tc>
          <w:tcPr>
            <w:tcW w:w="2248" w:type="dxa"/>
          </w:tcPr>
          <w:p w14:paraId="4D7E80F9" w14:textId="77777777" w:rsidR="004B50F3" w:rsidRPr="004B50F3" w:rsidRDefault="004B50F3" w:rsidP="004B50F3"/>
        </w:tc>
        <w:tc>
          <w:tcPr>
            <w:tcW w:w="2035" w:type="dxa"/>
          </w:tcPr>
          <w:p w14:paraId="0926ACEC" w14:textId="77777777" w:rsidR="004B50F3" w:rsidRPr="004B50F3" w:rsidRDefault="004B50F3" w:rsidP="004B50F3"/>
        </w:tc>
        <w:tc>
          <w:tcPr>
            <w:tcW w:w="790" w:type="dxa"/>
          </w:tcPr>
          <w:p w14:paraId="2BC492C2" w14:textId="77777777" w:rsidR="004B50F3" w:rsidRPr="004B50F3" w:rsidRDefault="004B50F3" w:rsidP="004B50F3"/>
        </w:tc>
        <w:tc>
          <w:tcPr>
            <w:tcW w:w="1028" w:type="dxa"/>
          </w:tcPr>
          <w:p w14:paraId="2F3ED8B8" w14:textId="77777777" w:rsidR="004B50F3" w:rsidRPr="004B50F3" w:rsidRDefault="004B50F3" w:rsidP="004B50F3"/>
        </w:tc>
        <w:tc>
          <w:tcPr>
            <w:tcW w:w="1533" w:type="dxa"/>
          </w:tcPr>
          <w:p w14:paraId="190CE62F" w14:textId="77777777" w:rsidR="004B50F3" w:rsidRPr="004B50F3" w:rsidRDefault="004B50F3" w:rsidP="004B50F3"/>
        </w:tc>
        <w:tc>
          <w:tcPr>
            <w:tcW w:w="1041" w:type="dxa"/>
          </w:tcPr>
          <w:p w14:paraId="1EE75CA9" w14:textId="77777777" w:rsidR="004B50F3" w:rsidRPr="004B50F3" w:rsidRDefault="004B50F3" w:rsidP="004B50F3"/>
        </w:tc>
        <w:tc>
          <w:tcPr>
            <w:tcW w:w="2555" w:type="dxa"/>
          </w:tcPr>
          <w:p w14:paraId="2CDA9317" w14:textId="77777777" w:rsidR="004B50F3" w:rsidRPr="004B50F3" w:rsidRDefault="004B50F3" w:rsidP="004B50F3"/>
        </w:tc>
      </w:tr>
      <w:tr w:rsidR="004B50F3" w:rsidRPr="004B50F3" w14:paraId="420347FD" w14:textId="77777777" w:rsidTr="004B50F3">
        <w:trPr>
          <w:trHeight w:val="635"/>
        </w:trPr>
        <w:tc>
          <w:tcPr>
            <w:tcW w:w="2248" w:type="dxa"/>
          </w:tcPr>
          <w:p w14:paraId="1DCE3DF4" w14:textId="77777777" w:rsidR="004B50F3" w:rsidRPr="004B50F3" w:rsidRDefault="004B50F3" w:rsidP="004B50F3"/>
        </w:tc>
        <w:tc>
          <w:tcPr>
            <w:tcW w:w="2035" w:type="dxa"/>
          </w:tcPr>
          <w:p w14:paraId="0C2B6926" w14:textId="77777777" w:rsidR="004B50F3" w:rsidRPr="004B50F3" w:rsidRDefault="004B50F3" w:rsidP="004B50F3"/>
        </w:tc>
        <w:tc>
          <w:tcPr>
            <w:tcW w:w="790" w:type="dxa"/>
          </w:tcPr>
          <w:p w14:paraId="786D906C" w14:textId="77777777" w:rsidR="004B50F3" w:rsidRPr="004B50F3" w:rsidRDefault="004B50F3" w:rsidP="004B50F3"/>
        </w:tc>
        <w:tc>
          <w:tcPr>
            <w:tcW w:w="1028" w:type="dxa"/>
          </w:tcPr>
          <w:p w14:paraId="1E4A733A" w14:textId="77777777" w:rsidR="004B50F3" w:rsidRPr="004B50F3" w:rsidRDefault="004B50F3" w:rsidP="004B50F3"/>
        </w:tc>
        <w:tc>
          <w:tcPr>
            <w:tcW w:w="1533" w:type="dxa"/>
          </w:tcPr>
          <w:p w14:paraId="29333271" w14:textId="77777777" w:rsidR="004B50F3" w:rsidRPr="004B50F3" w:rsidRDefault="004B50F3" w:rsidP="004B50F3"/>
        </w:tc>
        <w:tc>
          <w:tcPr>
            <w:tcW w:w="1041" w:type="dxa"/>
          </w:tcPr>
          <w:p w14:paraId="2C22DFA3" w14:textId="77777777" w:rsidR="004B50F3" w:rsidRPr="004B50F3" w:rsidRDefault="004B50F3" w:rsidP="004B50F3"/>
        </w:tc>
        <w:tc>
          <w:tcPr>
            <w:tcW w:w="2555" w:type="dxa"/>
          </w:tcPr>
          <w:p w14:paraId="50EA27BC" w14:textId="77777777" w:rsidR="004B50F3" w:rsidRPr="004B50F3" w:rsidRDefault="004B50F3" w:rsidP="004B50F3"/>
        </w:tc>
      </w:tr>
      <w:tr w:rsidR="004B50F3" w:rsidRPr="004B50F3" w14:paraId="7C5AFBC5" w14:textId="77777777" w:rsidTr="004B50F3">
        <w:trPr>
          <w:trHeight w:val="635"/>
        </w:trPr>
        <w:tc>
          <w:tcPr>
            <w:tcW w:w="2248" w:type="dxa"/>
          </w:tcPr>
          <w:p w14:paraId="12ED95F2" w14:textId="77777777" w:rsidR="004B50F3" w:rsidRPr="004B50F3" w:rsidRDefault="004B50F3" w:rsidP="004B50F3"/>
        </w:tc>
        <w:tc>
          <w:tcPr>
            <w:tcW w:w="2035" w:type="dxa"/>
          </w:tcPr>
          <w:p w14:paraId="3F9E2102" w14:textId="77777777" w:rsidR="004B50F3" w:rsidRPr="004B50F3" w:rsidRDefault="004B50F3" w:rsidP="004B50F3"/>
        </w:tc>
        <w:tc>
          <w:tcPr>
            <w:tcW w:w="790" w:type="dxa"/>
          </w:tcPr>
          <w:p w14:paraId="30651721" w14:textId="77777777" w:rsidR="004B50F3" w:rsidRPr="004B50F3" w:rsidRDefault="004B50F3" w:rsidP="004B50F3"/>
        </w:tc>
        <w:tc>
          <w:tcPr>
            <w:tcW w:w="1028" w:type="dxa"/>
          </w:tcPr>
          <w:p w14:paraId="313518D1" w14:textId="77777777" w:rsidR="004B50F3" w:rsidRPr="004B50F3" w:rsidRDefault="004B50F3" w:rsidP="004B50F3"/>
        </w:tc>
        <w:tc>
          <w:tcPr>
            <w:tcW w:w="1533" w:type="dxa"/>
          </w:tcPr>
          <w:p w14:paraId="5D05DCDF" w14:textId="77777777" w:rsidR="004B50F3" w:rsidRPr="004B50F3" w:rsidRDefault="004B50F3" w:rsidP="004B50F3"/>
        </w:tc>
        <w:tc>
          <w:tcPr>
            <w:tcW w:w="1041" w:type="dxa"/>
          </w:tcPr>
          <w:p w14:paraId="44F733C6" w14:textId="77777777" w:rsidR="004B50F3" w:rsidRPr="004B50F3" w:rsidRDefault="004B50F3" w:rsidP="004B50F3"/>
        </w:tc>
        <w:tc>
          <w:tcPr>
            <w:tcW w:w="2555" w:type="dxa"/>
          </w:tcPr>
          <w:p w14:paraId="5A8A07D2" w14:textId="77777777" w:rsidR="004B50F3" w:rsidRPr="004B50F3" w:rsidRDefault="004B50F3" w:rsidP="004B50F3"/>
        </w:tc>
      </w:tr>
      <w:tr w:rsidR="004B50F3" w:rsidRPr="004B50F3" w14:paraId="14BC91CC" w14:textId="77777777" w:rsidTr="004B50F3">
        <w:trPr>
          <w:trHeight w:val="635"/>
        </w:trPr>
        <w:tc>
          <w:tcPr>
            <w:tcW w:w="2248" w:type="dxa"/>
          </w:tcPr>
          <w:p w14:paraId="4979B7C4" w14:textId="77777777" w:rsidR="004B50F3" w:rsidRPr="004B50F3" w:rsidRDefault="004B50F3" w:rsidP="004B50F3"/>
        </w:tc>
        <w:tc>
          <w:tcPr>
            <w:tcW w:w="2035" w:type="dxa"/>
          </w:tcPr>
          <w:p w14:paraId="5D8BB623" w14:textId="77777777" w:rsidR="004B50F3" w:rsidRPr="004B50F3" w:rsidRDefault="004B50F3" w:rsidP="004B50F3"/>
        </w:tc>
        <w:tc>
          <w:tcPr>
            <w:tcW w:w="790" w:type="dxa"/>
          </w:tcPr>
          <w:p w14:paraId="53D7580C" w14:textId="77777777" w:rsidR="004B50F3" w:rsidRPr="004B50F3" w:rsidRDefault="004B50F3" w:rsidP="004B50F3"/>
        </w:tc>
        <w:tc>
          <w:tcPr>
            <w:tcW w:w="1028" w:type="dxa"/>
          </w:tcPr>
          <w:p w14:paraId="07599D74" w14:textId="77777777" w:rsidR="004B50F3" w:rsidRPr="004B50F3" w:rsidRDefault="004B50F3" w:rsidP="004B50F3"/>
        </w:tc>
        <w:tc>
          <w:tcPr>
            <w:tcW w:w="1533" w:type="dxa"/>
          </w:tcPr>
          <w:p w14:paraId="13FA1D7F" w14:textId="77777777" w:rsidR="004B50F3" w:rsidRPr="004B50F3" w:rsidRDefault="004B50F3" w:rsidP="004B50F3"/>
        </w:tc>
        <w:tc>
          <w:tcPr>
            <w:tcW w:w="1041" w:type="dxa"/>
          </w:tcPr>
          <w:p w14:paraId="7D4A4702" w14:textId="77777777" w:rsidR="004B50F3" w:rsidRPr="004B50F3" w:rsidRDefault="004B50F3" w:rsidP="004B50F3"/>
        </w:tc>
        <w:tc>
          <w:tcPr>
            <w:tcW w:w="2555" w:type="dxa"/>
          </w:tcPr>
          <w:p w14:paraId="25930892" w14:textId="77777777" w:rsidR="004B50F3" w:rsidRPr="004B50F3" w:rsidRDefault="004B50F3" w:rsidP="004B50F3"/>
        </w:tc>
      </w:tr>
      <w:tr w:rsidR="004B50F3" w:rsidRPr="004B50F3" w14:paraId="402CFBFD" w14:textId="77777777" w:rsidTr="004B50F3">
        <w:trPr>
          <w:trHeight w:val="635"/>
        </w:trPr>
        <w:tc>
          <w:tcPr>
            <w:tcW w:w="2248" w:type="dxa"/>
          </w:tcPr>
          <w:p w14:paraId="213200E6" w14:textId="77777777" w:rsidR="004B50F3" w:rsidRPr="004B50F3" w:rsidRDefault="004B50F3" w:rsidP="004B50F3"/>
        </w:tc>
        <w:tc>
          <w:tcPr>
            <w:tcW w:w="2035" w:type="dxa"/>
          </w:tcPr>
          <w:p w14:paraId="16593D77" w14:textId="77777777" w:rsidR="004B50F3" w:rsidRPr="004B50F3" w:rsidRDefault="004B50F3" w:rsidP="004B50F3"/>
        </w:tc>
        <w:tc>
          <w:tcPr>
            <w:tcW w:w="790" w:type="dxa"/>
          </w:tcPr>
          <w:p w14:paraId="7897C3C3" w14:textId="77777777" w:rsidR="004B50F3" w:rsidRPr="004B50F3" w:rsidRDefault="004B50F3" w:rsidP="004B50F3"/>
        </w:tc>
        <w:tc>
          <w:tcPr>
            <w:tcW w:w="1028" w:type="dxa"/>
          </w:tcPr>
          <w:p w14:paraId="713DFF41" w14:textId="77777777" w:rsidR="004B50F3" w:rsidRPr="004B50F3" w:rsidRDefault="004B50F3" w:rsidP="004B50F3"/>
        </w:tc>
        <w:tc>
          <w:tcPr>
            <w:tcW w:w="1533" w:type="dxa"/>
          </w:tcPr>
          <w:p w14:paraId="727664B6" w14:textId="77777777" w:rsidR="004B50F3" w:rsidRPr="004B50F3" w:rsidRDefault="004B50F3" w:rsidP="004B50F3"/>
        </w:tc>
        <w:tc>
          <w:tcPr>
            <w:tcW w:w="1041" w:type="dxa"/>
          </w:tcPr>
          <w:p w14:paraId="43027CF3" w14:textId="77777777" w:rsidR="004B50F3" w:rsidRPr="004B50F3" w:rsidRDefault="004B50F3" w:rsidP="004B50F3"/>
        </w:tc>
        <w:tc>
          <w:tcPr>
            <w:tcW w:w="2555" w:type="dxa"/>
          </w:tcPr>
          <w:p w14:paraId="5180403B" w14:textId="77777777" w:rsidR="004B50F3" w:rsidRPr="004B50F3" w:rsidRDefault="004B50F3" w:rsidP="004B50F3"/>
        </w:tc>
      </w:tr>
      <w:tr w:rsidR="004B50F3" w:rsidRPr="004B50F3" w14:paraId="2D1BEE8A" w14:textId="77777777" w:rsidTr="004B50F3">
        <w:trPr>
          <w:trHeight w:val="635"/>
        </w:trPr>
        <w:tc>
          <w:tcPr>
            <w:tcW w:w="2248" w:type="dxa"/>
          </w:tcPr>
          <w:p w14:paraId="18CBE99C" w14:textId="77777777" w:rsidR="004B50F3" w:rsidRPr="004B50F3" w:rsidRDefault="004B50F3" w:rsidP="004B50F3"/>
        </w:tc>
        <w:tc>
          <w:tcPr>
            <w:tcW w:w="2035" w:type="dxa"/>
          </w:tcPr>
          <w:p w14:paraId="61CDD133" w14:textId="77777777" w:rsidR="004B50F3" w:rsidRPr="004B50F3" w:rsidRDefault="004B50F3" w:rsidP="004B50F3"/>
        </w:tc>
        <w:tc>
          <w:tcPr>
            <w:tcW w:w="790" w:type="dxa"/>
          </w:tcPr>
          <w:p w14:paraId="2FDF6EF7" w14:textId="77777777" w:rsidR="004B50F3" w:rsidRPr="004B50F3" w:rsidRDefault="004B50F3" w:rsidP="004B50F3"/>
        </w:tc>
        <w:tc>
          <w:tcPr>
            <w:tcW w:w="1028" w:type="dxa"/>
          </w:tcPr>
          <w:p w14:paraId="29B0C09D" w14:textId="77777777" w:rsidR="004B50F3" w:rsidRPr="004B50F3" w:rsidRDefault="004B50F3" w:rsidP="004B50F3"/>
        </w:tc>
        <w:tc>
          <w:tcPr>
            <w:tcW w:w="1533" w:type="dxa"/>
          </w:tcPr>
          <w:p w14:paraId="7CDA1A6D" w14:textId="77777777" w:rsidR="004B50F3" w:rsidRPr="004B50F3" w:rsidRDefault="004B50F3" w:rsidP="004B50F3"/>
        </w:tc>
        <w:tc>
          <w:tcPr>
            <w:tcW w:w="1041" w:type="dxa"/>
          </w:tcPr>
          <w:p w14:paraId="5634CE2B" w14:textId="77777777" w:rsidR="004B50F3" w:rsidRPr="004B50F3" w:rsidRDefault="004B50F3" w:rsidP="004B50F3"/>
        </w:tc>
        <w:tc>
          <w:tcPr>
            <w:tcW w:w="2555" w:type="dxa"/>
          </w:tcPr>
          <w:p w14:paraId="42D62A27" w14:textId="77777777" w:rsidR="004B50F3" w:rsidRPr="004B50F3" w:rsidRDefault="004B50F3" w:rsidP="004B50F3"/>
        </w:tc>
      </w:tr>
      <w:tr w:rsidR="004B50F3" w:rsidRPr="004B50F3" w14:paraId="046D2EA8" w14:textId="77777777" w:rsidTr="004B50F3">
        <w:trPr>
          <w:trHeight w:val="635"/>
        </w:trPr>
        <w:tc>
          <w:tcPr>
            <w:tcW w:w="2248" w:type="dxa"/>
          </w:tcPr>
          <w:p w14:paraId="239AEBD7" w14:textId="77777777" w:rsidR="004B50F3" w:rsidRPr="004B50F3" w:rsidRDefault="004B50F3" w:rsidP="004B50F3"/>
        </w:tc>
        <w:tc>
          <w:tcPr>
            <w:tcW w:w="2035" w:type="dxa"/>
          </w:tcPr>
          <w:p w14:paraId="09566A6E" w14:textId="77777777" w:rsidR="004B50F3" w:rsidRPr="004B50F3" w:rsidRDefault="004B50F3" w:rsidP="004B50F3"/>
        </w:tc>
        <w:tc>
          <w:tcPr>
            <w:tcW w:w="790" w:type="dxa"/>
          </w:tcPr>
          <w:p w14:paraId="533DB0D6" w14:textId="77777777" w:rsidR="004B50F3" w:rsidRPr="004B50F3" w:rsidRDefault="004B50F3" w:rsidP="004B50F3"/>
        </w:tc>
        <w:tc>
          <w:tcPr>
            <w:tcW w:w="1028" w:type="dxa"/>
          </w:tcPr>
          <w:p w14:paraId="00B5E866" w14:textId="77777777" w:rsidR="004B50F3" w:rsidRPr="004B50F3" w:rsidRDefault="004B50F3" w:rsidP="004B50F3"/>
        </w:tc>
        <w:tc>
          <w:tcPr>
            <w:tcW w:w="1533" w:type="dxa"/>
          </w:tcPr>
          <w:p w14:paraId="5DA13EAF" w14:textId="77777777" w:rsidR="004B50F3" w:rsidRPr="004B50F3" w:rsidRDefault="004B50F3" w:rsidP="004B50F3"/>
        </w:tc>
        <w:tc>
          <w:tcPr>
            <w:tcW w:w="1041" w:type="dxa"/>
          </w:tcPr>
          <w:p w14:paraId="0DEEB12C" w14:textId="77777777" w:rsidR="004B50F3" w:rsidRPr="004B50F3" w:rsidRDefault="004B50F3" w:rsidP="004B50F3"/>
        </w:tc>
        <w:tc>
          <w:tcPr>
            <w:tcW w:w="2555" w:type="dxa"/>
          </w:tcPr>
          <w:p w14:paraId="190F8BA6" w14:textId="77777777" w:rsidR="004B50F3" w:rsidRPr="004B50F3" w:rsidRDefault="004B50F3" w:rsidP="004B50F3"/>
        </w:tc>
      </w:tr>
    </w:tbl>
    <w:p w14:paraId="13FAFC6A" w14:textId="07E24944" w:rsidR="00BD43BF" w:rsidRPr="004B50F3" w:rsidRDefault="00BD43BF" w:rsidP="004B50F3">
      <w:pPr>
        <w:sectPr w:rsidR="00BD43BF" w:rsidRPr="004B50F3" w:rsidSect="004465FF">
          <w:type w:val="continuous"/>
          <w:pgSz w:w="11910" w:h="16840"/>
          <w:pgMar w:top="1120" w:right="600" w:bottom="993" w:left="1680" w:header="720" w:footer="720" w:gutter="0"/>
          <w:cols w:space="720"/>
        </w:sectPr>
      </w:pPr>
    </w:p>
    <w:p w14:paraId="2BDC696E" w14:textId="4C32C307" w:rsidR="00AA0FC5" w:rsidRPr="004B50F3" w:rsidRDefault="004B50F3" w:rsidP="004B50F3">
      <w:pPr>
        <w:rPr>
          <w:b/>
          <w:sz w:val="28"/>
          <w:u w:val="single"/>
        </w:rPr>
        <w:sectPr w:rsidR="00AA0FC5" w:rsidRPr="004B50F3" w:rsidSect="00B25655">
          <w:pgSz w:w="16838" w:h="11906" w:orient="landscape"/>
          <w:pgMar w:top="1276" w:right="1440" w:bottom="1440" w:left="1440" w:header="720" w:footer="720" w:gutter="0"/>
          <w:cols w:space="720"/>
          <w:printerSettings r:id="rId12"/>
        </w:sectPr>
      </w:pPr>
      <w:r w:rsidRPr="004B50F3">
        <w:rPr>
          <w:b/>
          <w:sz w:val="28"/>
          <w:u w:val="single"/>
        </w:rPr>
        <w:drawing>
          <wp:anchor distT="0" distB="0" distL="114300" distR="114300" simplePos="0" relativeHeight="503306168" behindDoc="0" locked="0" layoutInCell="1" allowOverlap="1" wp14:anchorId="59CA466E" wp14:editId="1AAF65BA">
            <wp:simplePos x="0" y="0"/>
            <wp:positionH relativeFrom="column">
              <wp:posOffset>0</wp:posOffset>
            </wp:positionH>
            <wp:positionV relativeFrom="paragraph">
              <wp:posOffset>228600</wp:posOffset>
            </wp:positionV>
            <wp:extent cx="8870950" cy="54127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1-31 at 22.28.09.png"/>
                    <pic:cNvPicPr/>
                  </pic:nvPicPr>
                  <pic:blipFill>
                    <a:blip r:embed="rId13">
                      <a:extLst>
                        <a:ext uri="{28A0092B-C50C-407E-A947-70E740481C1C}">
                          <a14:useLocalDpi xmlns:a14="http://schemas.microsoft.com/office/drawing/2010/main" val="0"/>
                        </a:ext>
                      </a:extLst>
                    </a:blip>
                    <a:stretch>
                      <a:fillRect/>
                    </a:stretch>
                  </pic:blipFill>
                  <pic:spPr>
                    <a:xfrm>
                      <a:off x="0" y="0"/>
                      <a:ext cx="8870950" cy="5412740"/>
                    </a:xfrm>
                    <a:prstGeom prst="rect">
                      <a:avLst/>
                    </a:prstGeom>
                  </pic:spPr>
                </pic:pic>
              </a:graphicData>
            </a:graphic>
            <wp14:sizeRelH relativeFrom="page">
              <wp14:pctWidth>0</wp14:pctWidth>
            </wp14:sizeRelH>
            <wp14:sizeRelV relativeFrom="page">
              <wp14:pctHeight>0</wp14:pctHeight>
            </wp14:sizeRelV>
          </wp:anchor>
        </w:drawing>
      </w:r>
      <w:r w:rsidRPr="004B50F3">
        <w:rPr>
          <w:b/>
          <w:sz w:val="28"/>
          <w:u w:val="single"/>
        </w:rPr>
        <w:t xml:space="preserve">Map: </w:t>
      </w:r>
    </w:p>
    <w:p w14:paraId="3AD56809" w14:textId="4D7ABB05" w:rsidR="00E86940" w:rsidRPr="004B50F3" w:rsidRDefault="00E86940" w:rsidP="004B50F3"/>
    <w:p w14:paraId="2804F8F0" w14:textId="77777777" w:rsidR="00E86940" w:rsidRPr="004B50F3" w:rsidRDefault="00E86940" w:rsidP="004B50F3"/>
    <w:p w14:paraId="1BFC7DC5" w14:textId="119CA7B8" w:rsidR="00731276" w:rsidRPr="004B50F3" w:rsidRDefault="00731276" w:rsidP="004B50F3">
      <w:pPr>
        <w:rPr>
          <w:b/>
          <w:sz w:val="24"/>
        </w:rPr>
      </w:pPr>
      <w:r w:rsidRPr="004B50F3">
        <w:rPr>
          <w:b/>
          <w:sz w:val="24"/>
        </w:rPr>
        <w:t xml:space="preserve">Alternative Travel: </w:t>
      </w:r>
    </w:p>
    <w:p w14:paraId="26DB8930" w14:textId="24E97A71" w:rsidR="00A243B6" w:rsidRPr="004B50F3" w:rsidRDefault="00A243B6" w:rsidP="004B50F3">
      <w:pPr>
        <w:rPr>
          <w:sz w:val="24"/>
        </w:rPr>
      </w:pPr>
      <w:r w:rsidRPr="004B50F3">
        <w:rPr>
          <w:sz w:val="24"/>
        </w:rPr>
        <w:t>H91 Bus from Hounslow West to Gillette Corner, then tu</w:t>
      </w:r>
      <w:r w:rsidR="00F40F50" w:rsidRPr="004B50F3">
        <w:rPr>
          <w:sz w:val="24"/>
        </w:rPr>
        <w:t xml:space="preserve">rn left at Shell Petrol Station and continue </w:t>
      </w:r>
      <w:r w:rsidRPr="004B50F3">
        <w:rPr>
          <w:sz w:val="24"/>
        </w:rPr>
        <w:t>walk</w:t>
      </w:r>
      <w:r w:rsidR="00F40F50" w:rsidRPr="004B50F3">
        <w:rPr>
          <w:sz w:val="24"/>
        </w:rPr>
        <w:t>ing</w:t>
      </w:r>
      <w:r w:rsidRPr="004B50F3">
        <w:rPr>
          <w:sz w:val="24"/>
        </w:rPr>
        <w:t xml:space="preserve"> down to Macfarlane Lane</w:t>
      </w:r>
      <w:r w:rsidR="00F40F50" w:rsidRPr="004B50F3">
        <w:rPr>
          <w:sz w:val="24"/>
        </w:rPr>
        <w:t xml:space="preserve"> and turn right and carryon Macfarlane Lane till you reach Grasshoppers Clubhouse. </w:t>
      </w:r>
    </w:p>
    <w:p w14:paraId="4B055C85" w14:textId="2C27D500" w:rsidR="00F40F50" w:rsidRPr="004B50F3" w:rsidRDefault="00F40F50" w:rsidP="004B50F3">
      <w:pPr>
        <w:rPr>
          <w:sz w:val="24"/>
        </w:rPr>
      </w:pPr>
    </w:p>
    <w:p w14:paraId="19034B27" w14:textId="391FD252" w:rsidR="00182E79" w:rsidRPr="004B50F3" w:rsidRDefault="00731276" w:rsidP="004B50F3">
      <w:pPr>
        <w:rPr>
          <w:sz w:val="24"/>
        </w:rPr>
      </w:pPr>
      <w:r w:rsidRPr="004B50F3">
        <w:rPr>
          <w:sz w:val="24"/>
        </w:rPr>
        <w:t>Nearest t</w:t>
      </w:r>
      <w:r w:rsidR="00A243B6" w:rsidRPr="004B50F3">
        <w:rPr>
          <w:sz w:val="24"/>
        </w:rPr>
        <w:t xml:space="preserve">ube station is Osterley Station. </w:t>
      </w:r>
      <w:r w:rsidR="00F40F50" w:rsidRPr="004B50F3">
        <w:rPr>
          <w:sz w:val="24"/>
        </w:rPr>
        <w:t xml:space="preserve"> </w:t>
      </w:r>
      <w:r w:rsidR="00A83F49" w:rsidRPr="004B50F3">
        <w:rPr>
          <w:sz w:val="24"/>
        </w:rPr>
        <w:t>You can take H</w:t>
      </w:r>
      <w:r w:rsidR="00F40F50" w:rsidRPr="004B50F3">
        <w:rPr>
          <w:sz w:val="24"/>
        </w:rPr>
        <w:t xml:space="preserve">91 bus to Gillette Corner and then turn left at Shell Petrol Station and continue walking down to Macfarlane Lane and turn right and carryon Macfarlane Lane till you reach Grasshoppers Clubhouse. </w:t>
      </w:r>
    </w:p>
    <w:p w14:paraId="3808D2A8" w14:textId="062CAC05" w:rsidR="00182E79" w:rsidRPr="004B50F3" w:rsidRDefault="00182E79" w:rsidP="004B50F3">
      <w:pPr>
        <w:rPr>
          <w:sz w:val="24"/>
        </w:rPr>
      </w:pPr>
    </w:p>
    <w:p w14:paraId="04F4F18E" w14:textId="2E66C7B9" w:rsidR="00A243B6" w:rsidRPr="004B50F3" w:rsidRDefault="00F40F50" w:rsidP="004B50F3">
      <w:pPr>
        <w:rPr>
          <w:sz w:val="24"/>
        </w:rPr>
      </w:pPr>
      <w:r w:rsidRPr="004B50F3">
        <w:rPr>
          <w:sz w:val="24"/>
        </w:rPr>
        <w:t xml:space="preserve">You can take </w:t>
      </w:r>
      <w:r w:rsidR="00A243B6" w:rsidRPr="004B50F3">
        <w:rPr>
          <w:sz w:val="24"/>
        </w:rPr>
        <w:t>H28 bus</w:t>
      </w:r>
      <w:r w:rsidRPr="004B50F3">
        <w:rPr>
          <w:sz w:val="24"/>
        </w:rPr>
        <w:t xml:space="preserve"> from Hounslow Bus Station</w:t>
      </w:r>
      <w:r w:rsidR="00A243B6" w:rsidRPr="004B50F3">
        <w:rPr>
          <w:sz w:val="24"/>
        </w:rPr>
        <w:t xml:space="preserve"> to Osterley Tesco and then walk down </w:t>
      </w:r>
      <w:r w:rsidRPr="004B50F3">
        <w:rPr>
          <w:sz w:val="24"/>
        </w:rPr>
        <w:t xml:space="preserve">for about 6 minutes to Grasshoppers Clubhouse. </w:t>
      </w:r>
    </w:p>
    <w:p w14:paraId="324F920C" w14:textId="3FC37962" w:rsidR="00A243B6" w:rsidRPr="004B50F3" w:rsidRDefault="00A243B6" w:rsidP="004B50F3">
      <w:pPr>
        <w:rPr>
          <w:sz w:val="24"/>
        </w:rPr>
      </w:pPr>
    </w:p>
    <w:p w14:paraId="19ED26D6" w14:textId="422A876A" w:rsidR="00182E79" w:rsidRPr="004B50F3" w:rsidRDefault="00A243B6" w:rsidP="004B50F3">
      <w:pPr>
        <w:rPr>
          <w:sz w:val="24"/>
        </w:rPr>
      </w:pPr>
      <w:r w:rsidRPr="004B50F3">
        <w:rPr>
          <w:sz w:val="24"/>
        </w:rPr>
        <w:t xml:space="preserve">Syon Lane Station is also walking distance from Grasshoppers. </w:t>
      </w:r>
      <w:r w:rsidR="00F40F50" w:rsidRPr="004B50F3">
        <w:rPr>
          <w:sz w:val="24"/>
        </w:rPr>
        <w:t>From Syon lane Station walk straight on to Syon Lane and carry on until you reach Macfarlane Lane and turn right into Macfarlane Lane and carry on walking until you reach Grasshoppers Club</w:t>
      </w:r>
      <w:r w:rsidR="00720D29" w:rsidRPr="004B50F3">
        <w:rPr>
          <w:sz w:val="24"/>
        </w:rPr>
        <w:t xml:space="preserve">house. </w:t>
      </w:r>
    </w:p>
    <w:p w14:paraId="72B93BBF" w14:textId="4735F87C" w:rsidR="00E86940" w:rsidRPr="004B50F3" w:rsidRDefault="00E86940" w:rsidP="004B50F3"/>
    <w:p w14:paraId="059BCB38" w14:textId="77777777" w:rsidR="00720D29" w:rsidRPr="004B50F3" w:rsidRDefault="00720D29" w:rsidP="004B50F3"/>
    <w:sectPr w:rsidR="00720D29" w:rsidRPr="004B50F3" w:rsidSect="00E86940">
      <w:pgSz w:w="11910" w:h="16840"/>
      <w:pgMar w:top="993" w:right="995" w:bottom="851" w:left="16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953CB" w14:textId="77777777" w:rsidR="00B25655" w:rsidRDefault="00B25655" w:rsidP="00182E79">
      <w:r>
        <w:separator/>
      </w:r>
    </w:p>
  </w:endnote>
  <w:endnote w:type="continuationSeparator" w:id="0">
    <w:p w14:paraId="3DDE7C57" w14:textId="77777777" w:rsidR="00B25655" w:rsidRDefault="00B25655" w:rsidP="0018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B3591" w14:textId="77777777" w:rsidR="00B25655" w:rsidRDefault="00B25655" w:rsidP="00182E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386BC4" w14:textId="77777777" w:rsidR="00B25655" w:rsidRDefault="00B25655" w:rsidP="00182E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82598" w14:textId="77777777" w:rsidR="00B25655" w:rsidRDefault="00B25655" w:rsidP="00182E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1E81">
      <w:rPr>
        <w:rStyle w:val="PageNumber"/>
        <w:noProof/>
      </w:rPr>
      <w:t>3</w:t>
    </w:r>
    <w:r>
      <w:rPr>
        <w:rStyle w:val="PageNumber"/>
      </w:rPr>
      <w:fldChar w:fldCharType="end"/>
    </w:r>
  </w:p>
  <w:p w14:paraId="5E61654D" w14:textId="77777777" w:rsidR="00B25655" w:rsidRDefault="00B25655" w:rsidP="00182E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7DE0A" w14:textId="77777777" w:rsidR="00B25655" w:rsidRDefault="00B25655" w:rsidP="00182E79">
      <w:r>
        <w:separator/>
      </w:r>
    </w:p>
  </w:footnote>
  <w:footnote w:type="continuationSeparator" w:id="0">
    <w:p w14:paraId="17FB3CEE" w14:textId="77777777" w:rsidR="00B25655" w:rsidRDefault="00B25655" w:rsidP="00182E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669"/>
    <w:multiLevelType w:val="hybridMultilevel"/>
    <w:tmpl w:val="FF1E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34EF1"/>
    <w:multiLevelType w:val="hybridMultilevel"/>
    <w:tmpl w:val="53927C6C"/>
    <w:lvl w:ilvl="0" w:tplc="DB9C7932">
      <w:start w:val="1"/>
      <w:numFmt w:val="bullet"/>
      <w:lvlText w:val=""/>
      <w:lvlJc w:val="left"/>
      <w:pPr>
        <w:ind w:left="720" w:hanging="360"/>
      </w:pPr>
      <w:rPr>
        <w:rFonts w:ascii="Symbol" w:hAnsi="Symbol" w:hint="default"/>
      </w:rPr>
    </w:lvl>
    <w:lvl w:ilvl="1" w:tplc="01406080">
      <w:start w:val="1"/>
      <w:numFmt w:val="bullet"/>
      <w:lvlText w:val="o"/>
      <w:lvlJc w:val="left"/>
      <w:pPr>
        <w:ind w:left="1440" w:hanging="360"/>
      </w:pPr>
      <w:rPr>
        <w:rFonts w:ascii="Courier New" w:hAnsi="Courier New" w:hint="default"/>
      </w:rPr>
    </w:lvl>
    <w:lvl w:ilvl="2" w:tplc="903270B8">
      <w:start w:val="1"/>
      <w:numFmt w:val="bullet"/>
      <w:lvlText w:val=""/>
      <w:lvlJc w:val="left"/>
      <w:pPr>
        <w:ind w:left="2160" w:hanging="360"/>
      </w:pPr>
      <w:rPr>
        <w:rFonts w:ascii="Wingdings" w:hAnsi="Wingdings" w:hint="default"/>
      </w:rPr>
    </w:lvl>
    <w:lvl w:ilvl="3" w:tplc="C4B01CD6">
      <w:start w:val="1"/>
      <w:numFmt w:val="bullet"/>
      <w:lvlText w:val=""/>
      <w:lvlJc w:val="left"/>
      <w:pPr>
        <w:ind w:left="2880" w:hanging="360"/>
      </w:pPr>
      <w:rPr>
        <w:rFonts w:ascii="Symbol" w:hAnsi="Symbol" w:hint="default"/>
      </w:rPr>
    </w:lvl>
    <w:lvl w:ilvl="4" w:tplc="C846D76E">
      <w:start w:val="1"/>
      <w:numFmt w:val="bullet"/>
      <w:lvlText w:val="o"/>
      <w:lvlJc w:val="left"/>
      <w:pPr>
        <w:ind w:left="3600" w:hanging="360"/>
      </w:pPr>
      <w:rPr>
        <w:rFonts w:ascii="Courier New" w:hAnsi="Courier New" w:hint="default"/>
      </w:rPr>
    </w:lvl>
    <w:lvl w:ilvl="5" w:tplc="4948D2A4">
      <w:start w:val="1"/>
      <w:numFmt w:val="bullet"/>
      <w:lvlText w:val=""/>
      <w:lvlJc w:val="left"/>
      <w:pPr>
        <w:ind w:left="4320" w:hanging="360"/>
      </w:pPr>
      <w:rPr>
        <w:rFonts w:ascii="Wingdings" w:hAnsi="Wingdings" w:hint="default"/>
      </w:rPr>
    </w:lvl>
    <w:lvl w:ilvl="6" w:tplc="5A607450">
      <w:start w:val="1"/>
      <w:numFmt w:val="bullet"/>
      <w:lvlText w:val=""/>
      <w:lvlJc w:val="left"/>
      <w:pPr>
        <w:ind w:left="5040" w:hanging="360"/>
      </w:pPr>
      <w:rPr>
        <w:rFonts w:ascii="Symbol" w:hAnsi="Symbol" w:hint="default"/>
      </w:rPr>
    </w:lvl>
    <w:lvl w:ilvl="7" w:tplc="B9128A82">
      <w:start w:val="1"/>
      <w:numFmt w:val="bullet"/>
      <w:lvlText w:val="o"/>
      <w:lvlJc w:val="left"/>
      <w:pPr>
        <w:ind w:left="5760" w:hanging="360"/>
      </w:pPr>
      <w:rPr>
        <w:rFonts w:ascii="Courier New" w:hAnsi="Courier New" w:hint="default"/>
      </w:rPr>
    </w:lvl>
    <w:lvl w:ilvl="8" w:tplc="15BAD364">
      <w:start w:val="1"/>
      <w:numFmt w:val="bullet"/>
      <w:lvlText w:val=""/>
      <w:lvlJc w:val="left"/>
      <w:pPr>
        <w:ind w:left="6480" w:hanging="360"/>
      </w:pPr>
      <w:rPr>
        <w:rFonts w:ascii="Wingdings" w:hAnsi="Wingdings" w:hint="default"/>
      </w:rPr>
    </w:lvl>
  </w:abstractNum>
  <w:abstractNum w:abstractNumId="2">
    <w:nsid w:val="2CCB1294"/>
    <w:multiLevelType w:val="hybridMultilevel"/>
    <w:tmpl w:val="F976B67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nsid w:val="67613BBB"/>
    <w:multiLevelType w:val="hybridMultilevel"/>
    <w:tmpl w:val="44BC6408"/>
    <w:lvl w:ilvl="0" w:tplc="233AD5A0">
      <w:numFmt w:val="bullet"/>
      <w:lvlText w:val="●"/>
      <w:lvlJc w:val="left"/>
      <w:pPr>
        <w:ind w:left="838" w:hanging="360"/>
      </w:pPr>
      <w:rPr>
        <w:rFonts w:ascii="Symbol" w:eastAsia="Symbol" w:hAnsi="Symbol" w:cs="Symbol" w:hint="default"/>
        <w:w w:val="76"/>
        <w:sz w:val="20"/>
        <w:szCs w:val="20"/>
      </w:rPr>
    </w:lvl>
    <w:lvl w:ilvl="1" w:tplc="ECB6C374">
      <w:numFmt w:val="bullet"/>
      <w:lvlText w:val="●"/>
      <w:lvlJc w:val="left"/>
      <w:pPr>
        <w:ind w:left="2118" w:hanging="360"/>
      </w:pPr>
      <w:rPr>
        <w:rFonts w:ascii="Symbol" w:eastAsia="Symbol" w:hAnsi="Symbol" w:cs="Symbol" w:hint="default"/>
        <w:w w:val="76"/>
        <w:sz w:val="20"/>
        <w:szCs w:val="20"/>
      </w:rPr>
    </w:lvl>
    <w:lvl w:ilvl="2" w:tplc="E820A630">
      <w:numFmt w:val="bullet"/>
      <w:lvlText w:val="•"/>
      <w:lvlJc w:val="left"/>
      <w:pPr>
        <w:ind w:left="2953" w:hanging="360"/>
      </w:pPr>
      <w:rPr>
        <w:rFonts w:hint="default"/>
      </w:rPr>
    </w:lvl>
    <w:lvl w:ilvl="3" w:tplc="EBCC8FCA">
      <w:numFmt w:val="bullet"/>
      <w:lvlText w:val="•"/>
      <w:lvlJc w:val="left"/>
      <w:pPr>
        <w:ind w:left="3787" w:hanging="360"/>
      </w:pPr>
      <w:rPr>
        <w:rFonts w:hint="default"/>
      </w:rPr>
    </w:lvl>
    <w:lvl w:ilvl="4" w:tplc="CC4AB23C">
      <w:numFmt w:val="bullet"/>
      <w:lvlText w:val="•"/>
      <w:lvlJc w:val="left"/>
      <w:pPr>
        <w:ind w:left="4621" w:hanging="360"/>
      </w:pPr>
      <w:rPr>
        <w:rFonts w:hint="default"/>
      </w:rPr>
    </w:lvl>
    <w:lvl w:ilvl="5" w:tplc="4C50E7DA">
      <w:numFmt w:val="bullet"/>
      <w:lvlText w:val="•"/>
      <w:lvlJc w:val="left"/>
      <w:pPr>
        <w:ind w:left="5455" w:hanging="360"/>
      </w:pPr>
      <w:rPr>
        <w:rFonts w:hint="default"/>
      </w:rPr>
    </w:lvl>
    <w:lvl w:ilvl="6" w:tplc="57945BA6">
      <w:numFmt w:val="bullet"/>
      <w:lvlText w:val="•"/>
      <w:lvlJc w:val="left"/>
      <w:pPr>
        <w:ind w:left="6289" w:hanging="360"/>
      </w:pPr>
      <w:rPr>
        <w:rFonts w:hint="default"/>
      </w:rPr>
    </w:lvl>
    <w:lvl w:ilvl="7" w:tplc="4A5863CE">
      <w:numFmt w:val="bullet"/>
      <w:lvlText w:val="•"/>
      <w:lvlJc w:val="left"/>
      <w:pPr>
        <w:ind w:left="7123" w:hanging="360"/>
      </w:pPr>
      <w:rPr>
        <w:rFonts w:hint="default"/>
      </w:rPr>
    </w:lvl>
    <w:lvl w:ilvl="8" w:tplc="3A96EB40">
      <w:numFmt w:val="bullet"/>
      <w:lvlText w:val="•"/>
      <w:lvlJc w:val="left"/>
      <w:pPr>
        <w:ind w:left="7957" w:hanging="360"/>
      </w:pPr>
      <w:rPr>
        <w:rFonts w:hint="default"/>
      </w:rPr>
    </w:lvl>
  </w:abstractNum>
  <w:abstractNum w:abstractNumId="4">
    <w:nsid w:val="69F414ED"/>
    <w:multiLevelType w:val="hybridMultilevel"/>
    <w:tmpl w:val="A79CB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C5"/>
    <w:rsid w:val="00066F4E"/>
    <w:rsid w:val="00102737"/>
    <w:rsid w:val="00171E40"/>
    <w:rsid w:val="00182E79"/>
    <w:rsid w:val="00183547"/>
    <w:rsid w:val="001A27DE"/>
    <w:rsid w:val="002018FF"/>
    <w:rsid w:val="0024279B"/>
    <w:rsid w:val="002D18EB"/>
    <w:rsid w:val="00441E81"/>
    <w:rsid w:val="004444D0"/>
    <w:rsid w:val="004465FF"/>
    <w:rsid w:val="004B50F3"/>
    <w:rsid w:val="004D2E1D"/>
    <w:rsid w:val="004D3017"/>
    <w:rsid w:val="0051180B"/>
    <w:rsid w:val="005329F4"/>
    <w:rsid w:val="005351BF"/>
    <w:rsid w:val="00577A60"/>
    <w:rsid w:val="005D4A23"/>
    <w:rsid w:val="00720D29"/>
    <w:rsid w:val="00731276"/>
    <w:rsid w:val="00782B84"/>
    <w:rsid w:val="00827278"/>
    <w:rsid w:val="00880F1A"/>
    <w:rsid w:val="00926503"/>
    <w:rsid w:val="0095014D"/>
    <w:rsid w:val="00975573"/>
    <w:rsid w:val="00994113"/>
    <w:rsid w:val="009A3478"/>
    <w:rsid w:val="00A153E5"/>
    <w:rsid w:val="00A243B6"/>
    <w:rsid w:val="00A83F49"/>
    <w:rsid w:val="00AA0FC5"/>
    <w:rsid w:val="00AB6CFE"/>
    <w:rsid w:val="00B25655"/>
    <w:rsid w:val="00B90AB0"/>
    <w:rsid w:val="00B95025"/>
    <w:rsid w:val="00BD43BF"/>
    <w:rsid w:val="00BD52E7"/>
    <w:rsid w:val="00C802AD"/>
    <w:rsid w:val="00D0515B"/>
    <w:rsid w:val="00DD3749"/>
    <w:rsid w:val="00E768C3"/>
    <w:rsid w:val="00E86940"/>
    <w:rsid w:val="00F1667F"/>
    <w:rsid w:val="00F40F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6F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8" w:right="-22"/>
      <w:outlineLvl w:val="0"/>
    </w:pPr>
    <w:rPr>
      <w:sz w:val="28"/>
      <w:szCs w:val="28"/>
    </w:rPr>
  </w:style>
  <w:style w:type="paragraph" w:styleId="Heading2">
    <w:name w:val="heading 2"/>
    <w:basedOn w:val="Normal"/>
    <w:uiPriority w:val="1"/>
    <w:qFormat/>
    <w:pPr>
      <w:ind w:left="11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38" w:hanging="360"/>
    </w:pPr>
  </w:style>
  <w:style w:type="paragraph" w:customStyle="1" w:styleId="TableParagraph">
    <w:name w:val="Table Paragraph"/>
    <w:basedOn w:val="Normal"/>
    <w:uiPriority w:val="1"/>
    <w:qFormat/>
    <w:pPr>
      <w:spacing w:line="228" w:lineRule="exact"/>
      <w:ind w:left="100"/>
    </w:pPr>
  </w:style>
  <w:style w:type="paragraph" w:styleId="BalloonText">
    <w:name w:val="Balloon Text"/>
    <w:basedOn w:val="Normal"/>
    <w:link w:val="BalloonTextChar"/>
    <w:uiPriority w:val="99"/>
    <w:semiHidden/>
    <w:unhideWhenUsed/>
    <w:rsid w:val="004D30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017"/>
    <w:rPr>
      <w:rFonts w:ascii="Lucida Grande" w:eastAsia="Times New Roman" w:hAnsi="Lucida Grande" w:cs="Lucida Grande"/>
      <w:sz w:val="18"/>
      <w:szCs w:val="18"/>
    </w:rPr>
  </w:style>
  <w:style w:type="paragraph" w:styleId="NoSpacing">
    <w:name w:val="No Spacing"/>
    <w:uiPriority w:val="1"/>
    <w:qFormat/>
    <w:rsid w:val="00171E40"/>
    <w:rPr>
      <w:rFonts w:ascii="Times New Roman" w:eastAsia="Times New Roman" w:hAnsi="Times New Roman" w:cs="Times New Roman"/>
    </w:rPr>
  </w:style>
  <w:style w:type="character" w:styleId="Hyperlink">
    <w:name w:val="Hyperlink"/>
    <w:basedOn w:val="DefaultParagraphFont"/>
    <w:uiPriority w:val="99"/>
    <w:unhideWhenUsed/>
    <w:rsid w:val="00171E40"/>
    <w:rPr>
      <w:color w:val="0000FF" w:themeColor="hyperlink"/>
      <w:u w:val="single"/>
    </w:rPr>
  </w:style>
  <w:style w:type="paragraph" w:styleId="Footer">
    <w:name w:val="footer"/>
    <w:basedOn w:val="Normal"/>
    <w:link w:val="FooterChar"/>
    <w:uiPriority w:val="99"/>
    <w:unhideWhenUsed/>
    <w:rsid w:val="00182E79"/>
    <w:pPr>
      <w:tabs>
        <w:tab w:val="center" w:pos="4320"/>
        <w:tab w:val="right" w:pos="8640"/>
      </w:tabs>
    </w:pPr>
  </w:style>
  <w:style w:type="character" w:customStyle="1" w:styleId="FooterChar">
    <w:name w:val="Footer Char"/>
    <w:basedOn w:val="DefaultParagraphFont"/>
    <w:link w:val="Footer"/>
    <w:uiPriority w:val="99"/>
    <w:rsid w:val="00182E79"/>
    <w:rPr>
      <w:rFonts w:ascii="Times New Roman" w:eastAsia="Times New Roman" w:hAnsi="Times New Roman" w:cs="Times New Roman"/>
    </w:rPr>
  </w:style>
  <w:style w:type="character" w:styleId="PageNumber">
    <w:name w:val="page number"/>
    <w:basedOn w:val="DefaultParagraphFont"/>
    <w:uiPriority w:val="99"/>
    <w:semiHidden/>
    <w:unhideWhenUsed/>
    <w:rsid w:val="00182E79"/>
  </w:style>
  <w:style w:type="paragraph" w:styleId="Header">
    <w:name w:val="header"/>
    <w:basedOn w:val="Normal"/>
    <w:link w:val="HeaderChar"/>
    <w:uiPriority w:val="99"/>
    <w:unhideWhenUsed/>
    <w:rsid w:val="00182E79"/>
    <w:pPr>
      <w:tabs>
        <w:tab w:val="center" w:pos="4320"/>
        <w:tab w:val="right" w:pos="8640"/>
      </w:tabs>
    </w:pPr>
  </w:style>
  <w:style w:type="character" w:customStyle="1" w:styleId="HeaderChar">
    <w:name w:val="Header Char"/>
    <w:basedOn w:val="DefaultParagraphFont"/>
    <w:link w:val="Header"/>
    <w:uiPriority w:val="99"/>
    <w:rsid w:val="00182E79"/>
    <w:rPr>
      <w:rFonts w:ascii="Times New Roman" w:eastAsia="Times New Roman" w:hAnsi="Times New Roman" w:cs="Times New Roman"/>
    </w:rPr>
  </w:style>
  <w:style w:type="table" w:styleId="TableGrid">
    <w:name w:val="Table Grid"/>
    <w:basedOn w:val="TableNormal"/>
    <w:uiPriority w:val="59"/>
    <w:rsid w:val="002D1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B6CFE"/>
    <w:pPr>
      <w:widowControl/>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8" w:right="-22"/>
      <w:outlineLvl w:val="0"/>
    </w:pPr>
    <w:rPr>
      <w:sz w:val="28"/>
      <w:szCs w:val="28"/>
    </w:rPr>
  </w:style>
  <w:style w:type="paragraph" w:styleId="Heading2">
    <w:name w:val="heading 2"/>
    <w:basedOn w:val="Normal"/>
    <w:uiPriority w:val="1"/>
    <w:qFormat/>
    <w:pPr>
      <w:ind w:left="11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38" w:hanging="360"/>
    </w:pPr>
  </w:style>
  <w:style w:type="paragraph" w:customStyle="1" w:styleId="TableParagraph">
    <w:name w:val="Table Paragraph"/>
    <w:basedOn w:val="Normal"/>
    <w:uiPriority w:val="1"/>
    <w:qFormat/>
    <w:pPr>
      <w:spacing w:line="228" w:lineRule="exact"/>
      <w:ind w:left="100"/>
    </w:pPr>
  </w:style>
  <w:style w:type="paragraph" w:styleId="BalloonText">
    <w:name w:val="Balloon Text"/>
    <w:basedOn w:val="Normal"/>
    <w:link w:val="BalloonTextChar"/>
    <w:uiPriority w:val="99"/>
    <w:semiHidden/>
    <w:unhideWhenUsed/>
    <w:rsid w:val="004D30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017"/>
    <w:rPr>
      <w:rFonts w:ascii="Lucida Grande" w:eastAsia="Times New Roman" w:hAnsi="Lucida Grande" w:cs="Lucida Grande"/>
      <w:sz w:val="18"/>
      <w:szCs w:val="18"/>
    </w:rPr>
  </w:style>
  <w:style w:type="paragraph" w:styleId="NoSpacing">
    <w:name w:val="No Spacing"/>
    <w:uiPriority w:val="1"/>
    <w:qFormat/>
    <w:rsid w:val="00171E40"/>
    <w:rPr>
      <w:rFonts w:ascii="Times New Roman" w:eastAsia="Times New Roman" w:hAnsi="Times New Roman" w:cs="Times New Roman"/>
    </w:rPr>
  </w:style>
  <w:style w:type="character" w:styleId="Hyperlink">
    <w:name w:val="Hyperlink"/>
    <w:basedOn w:val="DefaultParagraphFont"/>
    <w:uiPriority w:val="99"/>
    <w:unhideWhenUsed/>
    <w:rsid w:val="00171E40"/>
    <w:rPr>
      <w:color w:val="0000FF" w:themeColor="hyperlink"/>
      <w:u w:val="single"/>
    </w:rPr>
  </w:style>
  <w:style w:type="paragraph" w:styleId="Footer">
    <w:name w:val="footer"/>
    <w:basedOn w:val="Normal"/>
    <w:link w:val="FooterChar"/>
    <w:uiPriority w:val="99"/>
    <w:unhideWhenUsed/>
    <w:rsid w:val="00182E79"/>
    <w:pPr>
      <w:tabs>
        <w:tab w:val="center" w:pos="4320"/>
        <w:tab w:val="right" w:pos="8640"/>
      </w:tabs>
    </w:pPr>
  </w:style>
  <w:style w:type="character" w:customStyle="1" w:styleId="FooterChar">
    <w:name w:val="Footer Char"/>
    <w:basedOn w:val="DefaultParagraphFont"/>
    <w:link w:val="Footer"/>
    <w:uiPriority w:val="99"/>
    <w:rsid w:val="00182E79"/>
    <w:rPr>
      <w:rFonts w:ascii="Times New Roman" w:eastAsia="Times New Roman" w:hAnsi="Times New Roman" w:cs="Times New Roman"/>
    </w:rPr>
  </w:style>
  <w:style w:type="character" w:styleId="PageNumber">
    <w:name w:val="page number"/>
    <w:basedOn w:val="DefaultParagraphFont"/>
    <w:uiPriority w:val="99"/>
    <w:semiHidden/>
    <w:unhideWhenUsed/>
    <w:rsid w:val="00182E79"/>
  </w:style>
  <w:style w:type="paragraph" w:styleId="Header">
    <w:name w:val="header"/>
    <w:basedOn w:val="Normal"/>
    <w:link w:val="HeaderChar"/>
    <w:uiPriority w:val="99"/>
    <w:unhideWhenUsed/>
    <w:rsid w:val="00182E79"/>
    <w:pPr>
      <w:tabs>
        <w:tab w:val="center" w:pos="4320"/>
        <w:tab w:val="right" w:pos="8640"/>
      </w:tabs>
    </w:pPr>
  </w:style>
  <w:style w:type="character" w:customStyle="1" w:styleId="HeaderChar">
    <w:name w:val="Header Char"/>
    <w:basedOn w:val="DefaultParagraphFont"/>
    <w:link w:val="Header"/>
    <w:uiPriority w:val="99"/>
    <w:rsid w:val="00182E79"/>
    <w:rPr>
      <w:rFonts w:ascii="Times New Roman" w:eastAsia="Times New Roman" w:hAnsi="Times New Roman" w:cs="Times New Roman"/>
    </w:rPr>
  </w:style>
  <w:style w:type="table" w:styleId="TableGrid">
    <w:name w:val="Table Grid"/>
    <w:basedOn w:val="TableNormal"/>
    <w:uiPriority w:val="59"/>
    <w:rsid w:val="002D1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B6CFE"/>
    <w:pPr>
      <w:widowControl/>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432B3-EFC4-CC48-89CC-086596AE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540</Words>
  <Characters>3083</Characters>
  <Application>Microsoft Macintosh Word</Application>
  <DocSecurity>0</DocSecurity>
  <Lines>25</Lines>
  <Paragraphs>7</Paragraphs>
  <ScaleCrop>false</ScaleCrop>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 Shoot 2016.pdf</dc:title>
  <cp:lastModifiedBy>Meera Shah</cp:lastModifiedBy>
  <cp:revision>5</cp:revision>
  <cp:lastPrinted>2018-02-01T00:21:00Z</cp:lastPrinted>
  <dcterms:created xsi:type="dcterms:W3CDTF">2018-02-01T00:20:00Z</dcterms:created>
  <dcterms:modified xsi:type="dcterms:W3CDTF">2018-02-02T12:40:00Z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Creator">
    <vt:lpwstr>Preview</vt:lpwstr>
  </property>
  <property fmtid="{D5CDD505-2E9C-101B-9397-08002B2CF9AE}" pid="4" name="LastSaved">
    <vt:filetime>2017-02-20T00:00:00Z</vt:filetime>
  </property>
</Properties>
</file>